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B" w:rsidRPr="00A9010B" w:rsidRDefault="00A9010B" w:rsidP="008B17A1">
      <w:pPr>
        <w:spacing w:line="360" w:lineRule="auto"/>
        <w:jc w:val="center"/>
        <w:rPr>
          <w:b/>
          <w:sz w:val="24"/>
          <w:szCs w:val="24"/>
        </w:rPr>
      </w:pPr>
      <w:r w:rsidRPr="00A9010B">
        <w:rPr>
          <w:rFonts w:hint="eastAsia"/>
          <w:b/>
          <w:sz w:val="24"/>
          <w:szCs w:val="24"/>
        </w:rPr>
        <w:t>中国家电红顶奖评选办法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201</w:t>
      </w:r>
      <w:r w:rsidR="00450954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版）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一、“红顶奖”启动背景及意义：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中国家电产业经过</w:t>
      </w:r>
      <w:r w:rsidRPr="00A9010B">
        <w:rPr>
          <w:rFonts w:hint="eastAsia"/>
          <w:sz w:val="24"/>
          <w:szCs w:val="24"/>
        </w:rPr>
        <w:t>30</w:t>
      </w:r>
      <w:r w:rsidR="00BB0773">
        <w:rPr>
          <w:rFonts w:hint="eastAsia"/>
          <w:sz w:val="24"/>
          <w:szCs w:val="24"/>
        </w:rPr>
        <w:t>多年的高速发展，冰箱、洗衣机、电视机、空调、吸</w:t>
      </w:r>
      <w:r w:rsidRPr="00A9010B">
        <w:rPr>
          <w:rFonts w:hint="eastAsia"/>
          <w:sz w:val="24"/>
          <w:szCs w:val="24"/>
        </w:rPr>
        <w:t>油烟机、热水器、电饭煲</w:t>
      </w:r>
      <w:r w:rsidR="00BB0773">
        <w:rPr>
          <w:rFonts w:hint="eastAsia"/>
          <w:sz w:val="24"/>
          <w:szCs w:val="24"/>
        </w:rPr>
        <w:t>、洗碗机、空气净化器、净水器、吸尘器</w:t>
      </w:r>
      <w:r w:rsidRPr="00A9010B">
        <w:rPr>
          <w:rFonts w:hint="eastAsia"/>
          <w:sz w:val="24"/>
          <w:szCs w:val="24"/>
        </w:rPr>
        <w:t>等各类大小家电进入了千家万户，改善了居家生活水平。随着家电产品普及水平的迅速提升，中国家电产业的发展也面临新的环境，市场需求将由原来的普及型转向更新换代型主导，市场发展由原来的外延式扩张转向内涵式的结构增长，消费者对产品需求</w:t>
      </w:r>
      <w:r w:rsidR="003D51B3">
        <w:rPr>
          <w:rFonts w:hint="eastAsia"/>
          <w:sz w:val="24"/>
          <w:szCs w:val="24"/>
        </w:rPr>
        <w:t>也</w:t>
      </w:r>
      <w:r w:rsidRPr="00A9010B">
        <w:rPr>
          <w:rFonts w:hint="eastAsia"/>
          <w:sz w:val="24"/>
          <w:szCs w:val="24"/>
        </w:rPr>
        <w:t>由普及型产品转向品质型产品，由大众化产品转向个性化产品。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在这种产业大趋势下，“红顶奖”应势而上，旨在通过消费者评选结合专家的评审，选出年度内技术领先、外观设计优秀、并有很好的市场影响的高端产品，旨在以点带面促进产业结构转型，引导消费有序升级。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二、“红顶奖”释义</w:t>
      </w:r>
    </w:p>
    <w:p w:rsidR="00A9010B" w:rsidRPr="00A9010B" w:rsidRDefault="00A9010B" w:rsidP="008B17A1">
      <w:pPr>
        <w:spacing w:line="360" w:lineRule="auto"/>
        <w:ind w:firstLineChars="200" w:firstLine="480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“红顶”——</w:t>
      </w:r>
      <w:proofErr w:type="gramStart"/>
      <w:r w:rsidRPr="00A9010B">
        <w:rPr>
          <w:rFonts w:hint="eastAsia"/>
          <w:sz w:val="24"/>
          <w:szCs w:val="24"/>
        </w:rPr>
        <w:t>红动中国</w:t>
      </w:r>
      <w:proofErr w:type="gramEnd"/>
      <w:r w:rsidRPr="00A9010B">
        <w:rPr>
          <w:rFonts w:hint="eastAsia"/>
          <w:sz w:val="24"/>
          <w:szCs w:val="24"/>
        </w:rPr>
        <w:t>、巅峰之作。在评选年度内，该产品在中国市场上市并有销售，人见人爱，获得不俗的市场表现，方可谓“红”；节能环保、技术领先是入门条件，技压群芳，高端大气有内涵，才可称“顶”。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三、奖项设置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、每个品类设置“红顶奖入围奖”</w:t>
      </w: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名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、每个品类设置“红顶奖”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名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、品类涵盖市场上主要家电品类，每年组委会可做适当调整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四、评选程序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、消费者调查：委托专业市</w:t>
      </w:r>
      <w:proofErr w:type="gramStart"/>
      <w:r w:rsidRPr="00A9010B">
        <w:rPr>
          <w:rFonts w:hint="eastAsia"/>
          <w:sz w:val="24"/>
          <w:szCs w:val="24"/>
        </w:rPr>
        <w:t>调公司</w:t>
      </w:r>
      <w:proofErr w:type="gramEnd"/>
      <w:r w:rsidRPr="00A9010B">
        <w:rPr>
          <w:rFonts w:hint="eastAsia"/>
          <w:sz w:val="24"/>
          <w:szCs w:val="24"/>
        </w:rPr>
        <w:t>对目标消费人群进行调查，主要调查目标消费群体对高端家电认知、高端品牌偏好等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、网络调查：对申报产品进行广泛的网络投票，由消费者初选出入围产品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、专家组评审：由来自技术、设计、市场、行业、消费等相关领域的专业人士组成评审专家组，专家组对入围产品进行单独评审打分。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五、申报方式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lastRenderedPageBreak/>
        <w:t>1</w:t>
      </w:r>
      <w:r w:rsidRPr="00A9010B">
        <w:rPr>
          <w:rFonts w:hint="eastAsia"/>
          <w:sz w:val="24"/>
          <w:szCs w:val="24"/>
        </w:rPr>
        <w:t>、企业自行申报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、其他单位或媒体也可以推荐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六、申报时间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每年的</w:t>
      </w:r>
      <w:r w:rsidR="009F74CD">
        <w:rPr>
          <w:rFonts w:hint="eastAsia"/>
          <w:sz w:val="24"/>
          <w:szCs w:val="24"/>
        </w:rPr>
        <w:t>8</w:t>
      </w:r>
      <w:r w:rsidRPr="00A9010B">
        <w:rPr>
          <w:rFonts w:hint="eastAsia"/>
          <w:sz w:val="24"/>
          <w:szCs w:val="24"/>
        </w:rPr>
        <w:t>月</w:t>
      </w:r>
      <w:r w:rsidR="009F74CD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日——</w:t>
      </w:r>
      <w:r w:rsidRPr="00A9010B">
        <w:rPr>
          <w:rFonts w:hint="eastAsia"/>
          <w:sz w:val="24"/>
          <w:szCs w:val="24"/>
        </w:rPr>
        <w:t>10</w:t>
      </w:r>
      <w:r w:rsidRPr="00A9010B">
        <w:rPr>
          <w:rFonts w:hint="eastAsia"/>
          <w:sz w:val="24"/>
          <w:szCs w:val="24"/>
        </w:rPr>
        <w:t>月</w:t>
      </w:r>
      <w:r w:rsidR="002C5D29">
        <w:rPr>
          <w:rFonts w:hint="eastAsia"/>
          <w:sz w:val="24"/>
          <w:szCs w:val="24"/>
        </w:rPr>
        <w:t>30</w:t>
      </w:r>
      <w:r w:rsidRPr="00A9010B">
        <w:rPr>
          <w:rFonts w:hint="eastAsia"/>
          <w:sz w:val="24"/>
          <w:szCs w:val="24"/>
        </w:rPr>
        <w:t>日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七、申报要求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、申报产品必须</w:t>
      </w:r>
      <w:r w:rsidR="003D51B3">
        <w:rPr>
          <w:rFonts w:hint="eastAsia"/>
          <w:sz w:val="24"/>
          <w:szCs w:val="24"/>
        </w:rPr>
        <w:t>是</w:t>
      </w:r>
      <w:r w:rsidRPr="00A9010B">
        <w:rPr>
          <w:rFonts w:hint="eastAsia"/>
          <w:sz w:val="24"/>
          <w:szCs w:val="24"/>
        </w:rPr>
        <w:t>在评选年度内</w:t>
      </w:r>
      <w:r w:rsidR="003D51B3">
        <w:rPr>
          <w:rFonts w:hint="eastAsia"/>
          <w:sz w:val="24"/>
          <w:szCs w:val="24"/>
        </w:rPr>
        <w:t>，</w:t>
      </w:r>
      <w:r w:rsidRPr="00A9010B">
        <w:rPr>
          <w:rFonts w:hint="eastAsia"/>
          <w:sz w:val="24"/>
          <w:szCs w:val="24"/>
        </w:rPr>
        <w:t>在中国大陆上市</w:t>
      </w:r>
      <w:r w:rsidR="00BB0773">
        <w:rPr>
          <w:rFonts w:hint="eastAsia"/>
          <w:sz w:val="24"/>
          <w:szCs w:val="24"/>
        </w:rPr>
        <w:t>的高端产品</w:t>
      </w:r>
      <w:r w:rsidRPr="00A9010B">
        <w:rPr>
          <w:rFonts w:hint="eastAsia"/>
          <w:sz w:val="24"/>
          <w:szCs w:val="24"/>
        </w:rPr>
        <w:t>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、往届获奖产品不得申报。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、申报产品须符合国家有关标准。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4</w:t>
      </w:r>
      <w:r w:rsidRPr="00A9010B">
        <w:rPr>
          <w:rFonts w:hint="eastAsia"/>
          <w:sz w:val="24"/>
          <w:szCs w:val="24"/>
        </w:rPr>
        <w:t>、申报产品无知识产权纠纷，无侵权之嫌。</w:t>
      </w:r>
    </w:p>
    <w:p w:rsidR="00BB0773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5</w:t>
      </w:r>
      <w:r w:rsidRPr="00A9010B">
        <w:rPr>
          <w:rFonts w:hint="eastAsia"/>
          <w:sz w:val="24"/>
          <w:szCs w:val="24"/>
        </w:rPr>
        <w:t>、每个品牌每</w:t>
      </w:r>
      <w:r w:rsidR="002224F4">
        <w:rPr>
          <w:rFonts w:hint="eastAsia"/>
          <w:sz w:val="24"/>
          <w:szCs w:val="24"/>
        </w:rPr>
        <w:t>个品</w:t>
      </w:r>
      <w:r w:rsidRPr="00A9010B">
        <w:rPr>
          <w:rFonts w:hint="eastAsia"/>
          <w:sz w:val="24"/>
          <w:szCs w:val="24"/>
        </w:rPr>
        <w:t>类产品限报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个</w:t>
      </w:r>
      <w:r w:rsidR="002224F4">
        <w:rPr>
          <w:rFonts w:hint="eastAsia"/>
          <w:sz w:val="24"/>
          <w:szCs w:val="24"/>
        </w:rPr>
        <w:t>产品</w:t>
      </w:r>
      <w:r w:rsidRPr="00A9010B">
        <w:rPr>
          <w:rFonts w:hint="eastAsia"/>
          <w:sz w:val="24"/>
          <w:szCs w:val="24"/>
        </w:rPr>
        <w:t>，不得重复申报。</w:t>
      </w:r>
    </w:p>
    <w:p w:rsidR="00BB0773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以上条件发现如有不符，</w:t>
      </w:r>
      <w:r w:rsidR="002224F4">
        <w:rPr>
          <w:rFonts w:hint="eastAsia"/>
          <w:sz w:val="24"/>
          <w:szCs w:val="24"/>
        </w:rPr>
        <w:t>组委会有权</w:t>
      </w:r>
      <w:r w:rsidRPr="00A9010B">
        <w:rPr>
          <w:rFonts w:hint="eastAsia"/>
          <w:sz w:val="24"/>
          <w:szCs w:val="24"/>
        </w:rPr>
        <w:t>取消该产品</w:t>
      </w:r>
      <w:r w:rsidR="003D51B3">
        <w:rPr>
          <w:rFonts w:hint="eastAsia"/>
          <w:sz w:val="24"/>
          <w:szCs w:val="24"/>
        </w:rPr>
        <w:t>申报及</w:t>
      </w:r>
      <w:r w:rsidRPr="00A9010B">
        <w:rPr>
          <w:rFonts w:hint="eastAsia"/>
          <w:sz w:val="24"/>
          <w:szCs w:val="24"/>
        </w:rPr>
        <w:t>获奖资格。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八、颁奖典礼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、时间：为表彰获此殊荣的有关企业，同时传播获奖产品，在每年的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月中旬将举行隆重的颁奖盛典。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、地点：</w:t>
      </w:r>
      <w:r w:rsidR="00CA3E97">
        <w:rPr>
          <w:rFonts w:hint="eastAsia"/>
          <w:sz w:val="24"/>
          <w:szCs w:val="24"/>
        </w:rPr>
        <w:t>待定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、参与嘉宾：各界领导、主流媒体、获奖企业高层及代表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4</w:t>
      </w:r>
      <w:r w:rsidRPr="00A9010B">
        <w:rPr>
          <w:rFonts w:hint="eastAsia"/>
          <w:sz w:val="24"/>
          <w:szCs w:val="24"/>
        </w:rPr>
        <w:t>、颁奖典礼内容：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（</w:t>
      </w:r>
      <w:r w:rsidRPr="00A9010B">
        <w:rPr>
          <w:rFonts w:hint="eastAsia"/>
          <w:sz w:val="24"/>
          <w:szCs w:val="24"/>
        </w:rPr>
        <w:t>1</w:t>
      </w:r>
      <w:r w:rsidRPr="00A9010B">
        <w:rPr>
          <w:rFonts w:hint="eastAsia"/>
          <w:sz w:val="24"/>
          <w:szCs w:val="24"/>
        </w:rPr>
        <w:t>）分享高端家电发展趋势</w:t>
      </w:r>
      <w:r w:rsidRPr="00A9010B">
        <w:rPr>
          <w:rFonts w:hint="eastAsia"/>
          <w:sz w:val="24"/>
          <w:szCs w:val="24"/>
        </w:rPr>
        <w:t xml:space="preserve"> 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（</w:t>
      </w:r>
      <w:r w:rsidRPr="00A9010B">
        <w:rPr>
          <w:rFonts w:hint="eastAsia"/>
          <w:sz w:val="24"/>
          <w:szCs w:val="24"/>
        </w:rPr>
        <w:t>2</w:t>
      </w:r>
      <w:r w:rsidRPr="00A9010B">
        <w:rPr>
          <w:rFonts w:hint="eastAsia"/>
          <w:sz w:val="24"/>
          <w:szCs w:val="24"/>
        </w:rPr>
        <w:t>）公布红顶奖获奖名单、颁发奖牌</w:t>
      </w:r>
      <w:r w:rsidR="00B173EA">
        <w:rPr>
          <w:rFonts w:hint="eastAsia"/>
          <w:sz w:val="24"/>
          <w:szCs w:val="24"/>
        </w:rPr>
        <w:t>，</w:t>
      </w:r>
      <w:r w:rsidRPr="00A9010B">
        <w:rPr>
          <w:rFonts w:hint="eastAsia"/>
          <w:sz w:val="24"/>
          <w:szCs w:val="24"/>
        </w:rPr>
        <w:t>评审专家对部分获奖产品进行点评。</w:t>
      </w:r>
    </w:p>
    <w:p w:rsidR="005F2BBD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（</w:t>
      </w:r>
      <w:r w:rsidRPr="00A9010B">
        <w:rPr>
          <w:rFonts w:hint="eastAsia"/>
          <w:sz w:val="24"/>
          <w:szCs w:val="24"/>
        </w:rPr>
        <w:t>3</w:t>
      </w:r>
      <w:r w:rsidRPr="00A9010B">
        <w:rPr>
          <w:rFonts w:hint="eastAsia"/>
          <w:sz w:val="24"/>
          <w:szCs w:val="24"/>
        </w:rPr>
        <w:t>）隆重的颁奖仪式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（</w:t>
      </w:r>
      <w:r w:rsidRPr="00A9010B">
        <w:rPr>
          <w:rFonts w:hint="eastAsia"/>
          <w:sz w:val="24"/>
          <w:szCs w:val="24"/>
        </w:rPr>
        <w:t>4</w:t>
      </w:r>
      <w:r w:rsidRPr="00A9010B">
        <w:rPr>
          <w:rFonts w:hint="eastAsia"/>
          <w:sz w:val="24"/>
          <w:szCs w:val="24"/>
        </w:rPr>
        <w:t>）高端家电论坛</w:t>
      </w:r>
    </w:p>
    <w:p w:rsidR="00A9010B" w:rsidRPr="00A9010B" w:rsidRDefault="00A9010B" w:rsidP="008B17A1">
      <w:pPr>
        <w:spacing w:line="360" w:lineRule="auto"/>
        <w:rPr>
          <w:sz w:val="24"/>
          <w:szCs w:val="24"/>
        </w:rPr>
      </w:pPr>
    </w:p>
    <w:p w:rsidR="00A9010B" w:rsidRDefault="00A9010B" w:rsidP="008B17A1">
      <w:pPr>
        <w:spacing w:line="360" w:lineRule="auto"/>
        <w:rPr>
          <w:sz w:val="24"/>
          <w:szCs w:val="24"/>
        </w:rPr>
      </w:pPr>
      <w:r w:rsidRPr="00A9010B">
        <w:rPr>
          <w:rFonts w:hint="eastAsia"/>
          <w:sz w:val="24"/>
          <w:szCs w:val="24"/>
        </w:rPr>
        <w:t>九、其他事项</w:t>
      </w:r>
    </w:p>
    <w:p w:rsidR="00E918E6" w:rsidRDefault="00E918E6" w:rsidP="008B17A1">
      <w:pPr>
        <w:spacing w:line="360" w:lineRule="auto"/>
        <w:rPr>
          <w:sz w:val="24"/>
          <w:szCs w:val="24"/>
        </w:rPr>
      </w:pPr>
    </w:p>
    <w:p w:rsidR="00E918E6" w:rsidRDefault="00E918E6" w:rsidP="008B17A1">
      <w:pPr>
        <w:spacing w:line="360" w:lineRule="auto"/>
        <w:rPr>
          <w:sz w:val="24"/>
          <w:szCs w:val="24"/>
        </w:rPr>
      </w:pPr>
    </w:p>
    <w:p w:rsidR="00E918E6" w:rsidRDefault="00E918E6" w:rsidP="008B17A1">
      <w:pPr>
        <w:spacing w:line="360" w:lineRule="auto"/>
        <w:jc w:val="right"/>
        <w:rPr>
          <w:b/>
          <w:sz w:val="24"/>
          <w:szCs w:val="24"/>
        </w:rPr>
      </w:pPr>
      <w:r w:rsidRPr="00E918E6">
        <w:rPr>
          <w:rFonts w:hint="eastAsia"/>
          <w:b/>
          <w:sz w:val="24"/>
          <w:szCs w:val="24"/>
        </w:rPr>
        <w:t>中国家电“红顶奖”组委会</w:t>
      </w:r>
    </w:p>
    <w:p w:rsidR="00E918E6" w:rsidRPr="00E918E6" w:rsidRDefault="00E918E6" w:rsidP="008B17A1">
      <w:pPr>
        <w:spacing w:line="360" w:lineRule="auto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 w:rsidR="00450954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</w:t>
      </w:r>
    </w:p>
    <w:sectPr w:rsidR="00E918E6" w:rsidRPr="00E918E6" w:rsidSect="008B17A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B3" w:rsidRDefault="003D51B3" w:rsidP="008B17A1">
      <w:r>
        <w:separator/>
      </w:r>
    </w:p>
  </w:endnote>
  <w:endnote w:type="continuationSeparator" w:id="1">
    <w:p w:rsidR="003D51B3" w:rsidRDefault="003D51B3" w:rsidP="008B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B3" w:rsidRDefault="003D51B3" w:rsidP="008B17A1">
      <w:r>
        <w:separator/>
      </w:r>
    </w:p>
  </w:footnote>
  <w:footnote w:type="continuationSeparator" w:id="1">
    <w:p w:rsidR="003D51B3" w:rsidRDefault="003D51B3" w:rsidP="008B1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397"/>
    <w:rsid w:val="00175F61"/>
    <w:rsid w:val="001915B8"/>
    <w:rsid w:val="001A08CD"/>
    <w:rsid w:val="002224F4"/>
    <w:rsid w:val="002C2326"/>
    <w:rsid w:val="002C5D29"/>
    <w:rsid w:val="002F4157"/>
    <w:rsid w:val="003D51B3"/>
    <w:rsid w:val="00450954"/>
    <w:rsid w:val="004F71B0"/>
    <w:rsid w:val="005406F3"/>
    <w:rsid w:val="005F2BBD"/>
    <w:rsid w:val="00613C5F"/>
    <w:rsid w:val="00632397"/>
    <w:rsid w:val="00677625"/>
    <w:rsid w:val="00696D7B"/>
    <w:rsid w:val="006B2A2B"/>
    <w:rsid w:val="006C5288"/>
    <w:rsid w:val="00723A9B"/>
    <w:rsid w:val="008B17A1"/>
    <w:rsid w:val="009F74CD"/>
    <w:rsid w:val="00A9010B"/>
    <w:rsid w:val="00B173EA"/>
    <w:rsid w:val="00B62D40"/>
    <w:rsid w:val="00BB0773"/>
    <w:rsid w:val="00BC2885"/>
    <w:rsid w:val="00C76B10"/>
    <w:rsid w:val="00CA3E97"/>
    <w:rsid w:val="00CB1375"/>
    <w:rsid w:val="00DD5F32"/>
    <w:rsid w:val="00E819BB"/>
    <w:rsid w:val="00E918E6"/>
    <w:rsid w:val="00EA0A82"/>
    <w:rsid w:val="00FC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admin</cp:lastModifiedBy>
  <cp:revision>15</cp:revision>
  <cp:lastPrinted>2015-07-02T02:20:00Z</cp:lastPrinted>
  <dcterms:created xsi:type="dcterms:W3CDTF">2014-07-01T01:59:00Z</dcterms:created>
  <dcterms:modified xsi:type="dcterms:W3CDTF">2015-07-02T03:35:00Z</dcterms:modified>
</cp:coreProperties>
</file>