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400"/>
        <w:rPr>
          <w:rFonts w:ascii="宋体"/>
          <w:b/>
          <w:szCs w:val="21"/>
        </w:rPr>
      </w:pPr>
      <w:bookmarkStart w:id="0" w:name="_GoBack"/>
      <w:r>
        <w:rPr>
          <w:rFonts w:ascii="宋体" w:hAnsi="宋体"/>
          <w:b/>
          <w:szCs w:val="21"/>
        </w:rPr>
        <w:t>2021</w:t>
      </w:r>
      <w:r>
        <w:rPr>
          <w:rFonts w:hint="eastAsia" w:ascii="宋体" w:hAnsi="宋体"/>
          <w:b/>
          <w:szCs w:val="21"/>
        </w:rPr>
        <w:t>年度领军人才学员选拔表</w:t>
      </w:r>
    </w:p>
    <w:bookmarkEnd w:id="0"/>
    <w:tbl>
      <w:tblPr>
        <w:tblStyle w:val="2"/>
        <w:tblpPr w:leftFromText="180" w:rightFromText="180" w:vertAnchor="text" w:horzAnchor="margin" w:tblpXSpec="center" w:tblpY="112"/>
        <w:tblW w:w="5652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08"/>
        <w:gridCol w:w="1551"/>
        <w:gridCol w:w="584"/>
        <w:gridCol w:w="716"/>
        <w:gridCol w:w="251"/>
        <w:gridCol w:w="584"/>
        <w:gridCol w:w="504"/>
        <w:gridCol w:w="117"/>
        <w:gridCol w:w="814"/>
        <w:gridCol w:w="273"/>
        <w:gridCol w:w="659"/>
        <w:gridCol w:w="273"/>
        <w:gridCol w:w="20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0" w:type="dxa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族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3" w:type="dxa"/>
            <w:gridSpan w:val="14"/>
            <w:shd w:val="clear" w:color="auto" w:fill="D9D9D9"/>
            <w:vAlign w:val="center"/>
          </w:tcPr>
          <w:p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教育背景</w:t>
            </w:r>
            <w:r>
              <w:rPr>
                <w:rFonts w:hint="eastAsia" w:ascii="宋体" w:hAnsi="宋体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31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</w:tc>
        <w:tc>
          <w:tcPr>
            <w:tcW w:w="18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31" w:type="dxa"/>
            <w:gridSpan w:val="4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3" w:type="dxa"/>
            <w:gridSpan w:val="14"/>
            <w:shd w:val="clear" w:color="auto" w:fill="D9D9D9"/>
            <w:vAlign w:val="center"/>
          </w:tcPr>
          <w:p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264" w:lineRule="auto"/>
              <w:ind w:firstLine="540" w:firstLineChars="300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领军理由</w:t>
            </w:r>
          </w:p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可多选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市场占有率高；</w:t>
            </w:r>
          </w:p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高成长性；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战略新兴产业；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264" w:lineRule="auto"/>
              <w:ind w:firstLine="32" w:firstLineChars="18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市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tcBorders>
              <w:tl2br w:val="single" w:color="000000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264" w:lineRule="auto"/>
              <w:ind w:firstLine="32" w:firstLineChars="18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资产总额（万元）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年销售额（万元）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员工人数（人）</w:t>
            </w:r>
          </w:p>
        </w:tc>
        <w:tc>
          <w:tcPr>
            <w:tcW w:w="18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年利润增长率</w:t>
            </w:r>
          </w:p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2019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264" w:lineRule="auto"/>
              <w:ind w:firstLine="32" w:firstLineChars="18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2018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264" w:lineRule="auto"/>
              <w:ind w:firstLine="32" w:firstLineChars="18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企业简介</w:t>
            </w:r>
          </w:p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说明：限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字。可另附详细文件。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3" w:type="dxa"/>
            <w:gridSpan w:val="14"/>
            <w:shd w:val="clear" w:color="auto" w:fill="D9D9D9"/>
          </w:tcPr>
          <w:p>
            <w:pPr>
              <w:spacing w:line="264" w:lineRule="auto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社会职务</w:t>
            </w:r>
            <w:r>
              <w:rPr>
                <w:rFonts w:hint="eastAsia" w:ascii="宋体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团体</w:t>
            </w:r>
          </w:p>
        </w:tc>
        <w:tc>
          <w:tcPr>
            <w:tcW w:w="3932" w:type="dxa"/>
            <w:gridSpan w:val="7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参加时间</w:t>
            </w:r>
          </w:p>
        </w:tc>
        <w:tc>
          <w:tcPr>
            <w:tcW w:w="3719" w:type="dxa"/>
            <w:gridSpan w:val="5"/>
            <w:vAlign w:val="center"/>
          </w:tcPr>
          <w:p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3" w:type="dxa"/>
            <w:gridSpan w:val="14"/>
            <w:shd w:val="clear" w:color="auto" w:fill="D9D9D9"/>
            <w:vAlign w:val="center"/>
          </w:tcPr>
          <w:p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荣誉和奖励</w:t>
            </w:r>
            <w:r>
              <w:rPr>
                <w:rFonts w:hint="eastAsia" w:ascii="宋体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3" w:type="dxa"/>
            <w:gridSpan w:val="14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3" w:type="dxa"/>
            <w:gridSpan w:val="14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85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after="75" w:line="264" w:lineRule="auto"/>
              <w:rPr>
                <w:b/>
              </w:rPr>
            </w:pP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企业（盖章）：</w:t>
            </w:r>
            <w:r>
              <w:rPr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048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after="75" w:line="264" w:lineRule="auto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推荐单位：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注：</w:t>
      </w:r>
      <w:r>
        <w:rPr>
          <w:rFonts w:ascii="宋体" w:hAnsi="宋体" w:cs="宋体"/>
          <w:kern w:val="0"/>
          <w:sz w:val="18"/>
          <w:szCs w:val="18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、此表为地方企业主管部门或培训机构推荐学员、领军人才项目办公室选拔学员的重要材料，请</w:t>
      </w:r>
      <w:r>
        <w:rPr>
          <w:rFonts w:hint="eastAsia"/>
          <w:sz w:val="18"/>
          <w:szCs w:val="18"/>
        </w:rPr>
        <w:t>申请人保证本表所填信息真实完整；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、学员通过资格审核后，方能获准入学。</w:t>
      </w:r>
    </w:p>
    <w:p>
      <w:pPr>
        <w:rPr>
          <w:rFonts w:hint="eastAsia"/>
        </w:rPr>
      </w:pPr>
    </w:p>
    <w:p/>
    <w:sectPr>
      <w:pgSz w:w="11906" w:h="16838"/>
      <w:pgMar w:top="1134" w:right="992" w:bottom="107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B2"/>
    <w:rsid w:val="00072DB2"/>
    <w:rsid w:val="0087405E"/>
    <w:rsid w:val="479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99"/>
    <w:pPr>
      <w:spacing w:line="240" w:lineRule="auto"/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2020-07-31T02:21:00Z</dcterms:created>
  <dc:creator>JDXH-05</dc:creator>
  <cp:lastModifiedBy>admin</cp:lastModifiedBy>
  <dcterms:modified xsi:type="dcterms:W3CDTF">2020-08-13T02:08:19Z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