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BBC6" w14:textId="063B8D57" w:rsidR="001F515B" w:rsidRDefault="001F515B" w:rsidP="001F515B">
      <w:pPr>
        <w:jc w:val="center"/>
        <w:rPr>
          <w:rFonts w:asciiTheme="majorEastAsia" w:eastAsiaTheme="majorEastAsia" w:hAnsiTheme="majorEastAsia"/>
          <w:b/>
          <w:noProof/>
          <w:sz w:val="44"/>
          <w:szCs w:val="44"/>
        </w:rPr>
      </w:pPr>
    </w:p>
    <w:p w14:paraId="5424575E" w14:textId="77777777" w:rsidR="0080692E" w:rsidRDefault="0080692E" w:rsidP="001F515B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49C1ECFB" w14:textId="74EC1F93" w:rsidR="003801F3" w:rsidRDefault="003801F3" w:rsidP="003801F3">
      <w:pPr>
        <w:spacing w:beforeLines="100" w:before="312" w:afterLines="100" w:after="312" w:line="240" w:lineRule="auto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</w:t>
      </w:r>
      <w:proofErr w:type="gramStart"/>
      <w:r>
        <w:rPr>
          <w:rFonts w:ascii="仿宋" w:eastAsia="仿宋" w:hAnsi="仿宋" w:hint="eastAsia"/>
          <w:sz w:val="32"/>
          <w:szCs w:val="32"/>
        </w:rPr>
        <w:t>电协</w:t>
      </w:r>
      <w:r w:rsidR="00FF06CC">
        <w:rPr>
          <w:rFonts w:ascii="仿宋" w:eastAsia="仿宋" w:hAnsi="仿宋" w:hint="eastAsia"/>
          <w:sz w:val="32"/>
          <w:szCs w:val="32"/>
        </w:rPr>
        <w:t>专</w:t>
      </w:r>
      <w:r>
        <w:rPr>
          <w:rFonts w:ascii="仿宋" w:eastAsia="仿宋" w:hAnsi="仿宋" w:hint="eastAsia"/>
          <w:sz w:val="32"/>
          <w:szCs w:val="32"/>
        </w:rPr>
        <w:t>字</w:t>
      </w:r>
      <w:proofErr w:type="gramEnd"/>
      <w:r>
        <w:rPr>
          <w:rFonts w:ascii="仿宋" w:eastAsia="仿宋" w:hAnsi="仿宋" w:hint="eastAsia"/>
          <w:sz w:val="32"/>
          <w:szCs w:val="32"/>
        </w:rPr>
        <w:t>〔20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〕</w:t>
      </w:r>
      <w:r w:rsidR="00321CA5"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35C7CD66" w14:textId="61B0A5BD" w:rsidR="000F40B6" w:rsidRDefault="001F515B" w:rsidP="001F515B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C72AA9">
        <w:rPr>
          <w:rFonts w:ascii="宋体" w:eastAsia="宋体" w:hAnsi="宋体" w:hint="eastAsia"/>
          <w:b/>
          <w:bCs/>
          <w:sz w:val="44"/>
          <w:szCs w:val="44"/>
        </w:rPr>
        <w:t>关于召开2024年智能卫浴电器行业技术交流会的</w:t>
      </w:r>
      <w:r>
        <w:rPr>
          <w:rFonts w:ascii="宋体" w:eastAsia="宋体" w:hAnsi="宋体" w:hint="eastAsia"/>
          <w:b/>
          <w:bCs/>
          <w:sz w:val="44"/>
          <w:szCs w:val="44"/>
        </w:rPr>
        <w:t>通知</w:t>
      </w:r>
    </w:p>
    <w:p w14:paraId="03A5AF35" w14:textId="77777777" w:rsidR="001F515B" w:rsidRPr="003C265F" w:rsidRDefault="001F515B" w:rsidP="0033466A">
      <w:pPr>
        <w:spacing w:after="0" w:line="240" w:lineRule="auto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各有关单位：</w:t>
      </w:r>
    </w:p>
    <w:p w14:paraId="063F28F9" w14:textId="4286BFC2" w:rsidR="001F515B" w:rsidRPr="003C265F" w:rsidRDefault="001F515B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中国家用电器协会智能卫浴电器专业委员会（以下简称“智能卫浴专委会”），计划于</w:t>
      </w:r>
      <w:r w:rsidRPr="003C265F">
        <w:rPr>
          <w:rFonts w:ascii="仿宋" w:eastAsia="仿宋" w:hAnsi="仿宋" w:hint="eastAsia"/>
          <w:b/>
          <w:bCs/>
          <w:sz w:val="32"/>
          <w:szCs w:val="32"/>
        </w:rPr>
        <w:t>2024年8月27-28日在厦门召开2024年智能卫浴电器行业技术交流会</w:t>
      </w:r>
      <w:r w:rsidRPr="003C265F">
        <w:rPr>
          <w:rFonts w:ascii="仿宋" w:eastAsia="仿宋" w:hAnsi="仿宋" w:hint="eastAsia"/>
          <w:sz w:val="32"/>
          <w:szCs w:val="32"/>
        </w:rPr>
        <w:t>。</w:t>
      </w:r>
    </w:p>
    <w:p w14:paraId="4A2F69B7" w14:textId="77777777" w:rsidR="001F515B" w:rsidRPr="003C265F" w:rsidRDefault="001F515B" w:rsidP="00B961AA">
      <w:pPr>
        <w:spacing w:beforeLines="100" w:before="312" w:after="0" w:line="24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t>一、会议背景</w:t>
      </w:r>
    </w:p>
    <w:p w14:paraId="17F77CB5" w14:textId="25D9216C" w:rsidR="001F515B" w:rsidRPr="003C265F" w:rsidRDefault="001F515B" w:rsidP="00B961AA">
      <w:pPr>
        <w:spacing w:after="0" w:line="24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近年来我国智能卫浴电器行业持续快速发展，卫浴空间呈现智能化、场景化、融合化</w:t>
      </w:r>
      <w:r w:rsidR="00DC490C">
        <w:rPr>
          <w:rFonts w:ascii="仿宋" w:eastAsia="仿宋" w:hAnsi="仿宋" w:hint="eastAsia"/>
          <w:sz w:val="32"/>
          <w:szCs w:val="32"/>
        </w:rPr>
        <w:t>发展趋势</w:t>
      </w:r>
      <w:r w:rsidRPr="003C265F">
        <w:rPr>
          <w:rFonts w:ascii="仿宋" w:eastAsia="仿宋" w:hAnsi="仿宋" w:hint="eastAsia"/>
          <w:sz w:val="32"/>
          <w:szCs w:val="32"/>
        </w:rPr>
        <w:t>，智能坐便器、智能浴室柜等核心单品在功能、品质上不断升级，</w:t>
      </w:r>
      <w:proofErr w:type="gramStart"/>
      <w:r w:rsidRPr="003C265F">
        <w:rPr>
          <w:rFonts w:ascii="仿宋" w:eastAsia="仿宋" w:hAnsi="仿宋" w:hint="eastAsia"/>
          <w:sz w:val="32"/>
          <w:szCs w:val="32"/>
        </w:rPr>
        <w:t>康养卫浴逐渐</w:t>
      </w:r>
      <w:proofErr w:type="gramEnd"/>
      <w:r w:rsidRPr="003C265F">
        <w:rPr>
          <w:rFonts w:ascii="仿宋" w:eastAsia="仿宋" w:hAnsi="仿宋" w:hint="eastAsia"/>
          <w:sz w:val="32"/>
          <w:szCs w:val="32"/>
        </w:rPr>
        <w:t>成为业内</w:t>
      </w:r>
      <w:r w:rsidR="00DC490C">
        <w:rPr>
          <w:rFonts w:ascii="仿宋" w:eastAsia="仿宋" w:hAnsi="仿宋" w:hint="eastAsia"/>
          <w:sz w:val="32"/>
          <w:szCs w:val="32"/>
        </w:rPr>
        <w:t>关注的</w:t>
      </w:r>
      <w:r w:rsidRPr="003C265F">
        <w:rPr>
          <w:rFonts w:ascii="仿宋" w:eastAsia="仿宋" w:hAnsi="仿宋" w:hint="eastAsia"/>
          <w:sz w:val="32"/>
          <w:szCs w:val="32"/>
        </w:rPr>
        <w:t>重点开发新领域。我国智能卫浴电器行业已经进入了</w:t>
      </w:r>
      <w:r w:rsidR="00DC490C">
        <w:rPr>
          <w:rFonts w:ascii="仿宋" w:eastAsia="仿宋" w:hAnsi="仿宋" w:hint="eastAsia"/>
          <w:sz w:val="32"/>
          <w:szCs w:val="32"/>
        </w:rPr>
        <w:t>创新引领，</w:t>
      </w:r>
      <w:r w:rsidRPr="003C265F">
        <w:rPr>
          <w:rFonts w:ascii="仿宋" w:eastAsia="仿宋" w:hAnsi="仿宋" w:hint="eastAsia"/>
          <w:sz w:val="32"/>
          <w:szCs w:val="32"/>
        </w:rPr>
        <w:t>制造</w:t>
      </w:r>
      <w:r w:rsidR="00DC490C">
        <w:rPr>
          <w:rFonts w:ascii="仿宋" w:eastAsia="仿宋" w:hAnsi="仿宋" w:hint="eastAsia"/>
          <w:sz w:val="32"/>
          <w:szCs w:val="32"/>
        </w:rPr>
        <w:t>水平</w:t>
      </w:r>
      <w:r w:rsidRPr="003C265F">
        <w:rPr>
          <w:rFonts w:ascii="仿宋" w:eastAsia="仿宋" w:hAnsi="仿宋" w:hint="eastAsia"/>
          <w:sz w:val="32"/>
          <w:szCs w:val="32"/>
        </w:rPr>
        <w:t>全面提升和产业链供需体系</w:t>
      </w:r>
      <w:r w:rsidR="00DC490C">
        <w:rPr>
          <w:rFonts w:ascii="仿宋" w:eastAsia="仿宋" w:hAnsi="仿宋" w:hint="eastAsia"/>
          <w:sz w:val="32"/>
          <w:szCs w:val="32"/>
        </w:rPr>
        <w:t>不断</w:t>
      </w:r>
      <w:r w:rsidRPr="003C265F">
        <w:rPr>
          <w:rFonts w:ascii="仿宋" w:eastAsia="仿宋" w:hAnsi="仿宋" w:hint="eastAsia"/>
          <w:sz w:val="32"/>
          <w:szCs w:val="32"/>
        </w:rPr>
        <w:t>完善的重要阶段。为了帮助企业了解更</w:t>
      </w:r>
      <w:r w:rsidR="00DC490C">
        <w:rPr>
          <w:rFonts w:ascii="仿宋" w:eastAsia="仿宋" w:hAnsi="仿宋" w:hint="eastAsia"/>
          <w:sz w:val="32"/>
          <w:szCs w:val="32"/>
        </w:rPr>
        <w:t>多</w:t>
      </w:r>
      <w:r w:rsidRPr="003C265F">
        <w:rPr>
          <w:rFonts w:ascii="仿宋" w:eastAsia="仿宋" w:hAnsi="仿宋" w:hint="eastAsia"/>
          <w:sz w:val="32"/>
          <w:szCs w:val="32"/>
        </w:rPr>
        <w:t>先进的技术、创新性材料，加强产业链上下游的互动交流，特组织召开本次技术交流会。会议旨在促进我国智能卫浴电器行业可持续发展，共建先进的技术、材料、产业链体系，帮助企业引入兼</w:t>
      </w:r>
      <w:r w:rsidRPr="003C265F">
        <w:rPr>
          <w:rFonts w:ascii="仿宋" w:eastAsia="仿宋" w:hAnsi="仿宋" w:hint="eastAsia"/>
          <w:sz w:val="32"/>
          <w:szCs w:val="32"/>
        </w:rPr>
        <w:lastRenderedPageBreak/>
        <w:t>具前瞻性和落地性的技术开发理念，进而推动产品升级和产业革新。</w:t>
      </w:r>
    </w:p>
    <w:p w14:paraId="0C77DC76" w14:textId="77777777" w:rsidR="001F515B" w:rsidRPr="003C265F" w:rsidRDefault="001F515B" w:rsidP="00B961AA">
      <w:pPr>
        <w:spacing w:beforeLines="100" w:before="312" w:after="0" w:line="240" w:lineRule="auto"/>
        <w:ind w:firstLineChars="200" w:firstLine="643"/>
        <w:jc w:val="both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t>二、会议内容</w:t>
      </w:r>
    </w:p>
    <w:p w14:paraId="6D5150E3" w14:textId="0FD389DF" w:rsidR="001F515B" w:rsidRPr="003C265F" w:rsidRDefault="001F515B" w:rsidP="00B961AA">
      <w:pPr>
        <w:spacing w:after="0" w:line="24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根据前期收集的企业技术需求和反馈意见，本次技术交流会主要内容</w:t>
      </w:r>
      <w:r w:rsidR="00DC490C">
        <w:rPr>
          <w:rFonts w:ascii="仿宋" w:eastAsia="仿宋" w:hAnsi="仿宋" w:hint="eastAsia"/>
          <w:sz w:val="32"/>
          <w:szCs w:val="32"/>
        </w:rPr>
        <w:t>有</w:t>
      </w:r>
      <w:r w:rsidRPr="003C265F">
        <w:rPr>
          <w:rFonts w:ascii="仿宋" w:eastAsia="仿宋" w:hAnsi="仿宋" w:hint="eastAsia"/>
          <w:sz w:val="32"/>
          <w:szCs w:val="32"/>
        </w:rPr>
        <w:t>共性</w:t>
      </w:r>
      <w:r w:rsidR="00DC490C">
        <w:rPr>
          <w:rFonts w:ascii="仿宋" w:eastAsia="仿宋" w:hAnsi="仿宋" w:hint="eastAsia"/>
          <w:sz w:val="32"/>
          <w:szCs w:val="32"/>
        </w:rPr>
        <w:t>技术</w:t>
      </w:r>
      <w:r w:rsidRPr="003C265F">
        <w:rPr>
          <w:rFonts w:ascii="仿宋" w:eastAsia="仿宋" w:hAnsi="仿宋" w:hint="eastAsia"/>
          <w:sz w:val="32"/>
          <w:szCs w:val="32"/>
        </w:rPr>
        <w:t>、整机技术、上游产业</w:t>
      </w:r>
      <w:proofErr w:type="gramStart"/>
      <w:r w:rsidRPr="003C265F">
        <w:rPr>
          <w:rFonts w:ascii="仿宋" w:eastAsia="仿宋" w:hAnsi="仿宋" w:hint="eastAsia"/>
          <w:sz w:val="32"/>
          <w:szCs w:val="32"/>
        </w:rPr>
        <w:t>链配套</w:t>
      </w:r>
      <w:proofErr w:type="gramEnd"/>
      <w:r w:rsidRPr="003C265F">
        <w:rPr>
          <w:rFonts w:ascii="仿宋" w:eastAsia="仿宋" w:hAnsi="仿宋" w:hint="eastAsia"/>
          <w:sz w:val="32"/>
          <w:szCs w:val="32"/>
        </w:rPr>
        <w:t>技术三个板块，交流方向</w:t>
      </w:r>
      <w:r w:rsidR="00985700" w:rsidRPr="003C265F">
        <w:rPr>
          <w:rFonts w:ascii="仿宋" w:eastAsia="仿宋" w:hAnsi="仿宋" w:hint="eastAsia"/>
          <w:sz w:val="32"/>
          <w:szCs w:val="32"/>
        </w:rPr>
        <w:t>涉及</w:t>
      </w:r>
      <w:r w:rsidRPr="003C265F">
        <w:rPr>
          <w:rFonts w:ascii="仿宋" w:eastAsia="仿宋" w:hAnsi="仿宋" w:hint="eastAsia"/>
          <w:sz w:val="32"/>
          <w:szCs w:val="32"/>
        </w:rPr>
        <w:t>可靠性、智能化</w:t>
      </w:r>
      <w:r w:rsidR="00503529" w:rsidRPr="003C265F">
        <w:rPr>
          <w:rFonts w:ascii="仿宋" w:eastAsia="仿宋" w:hAnsi="仿宋" w:hint="eastAsia"/>
          <w:sz w:val="32"/>
          <w:szCs w:val="32"/>
        </w:rPr>
        <w:t>、</w:t>
      </w:r>
      <w:r w:rsidR="00DC490C" w:rsidRPr="003C265F">
        <w:rPr>
          <w:rFonts w:ascii="仿宋" w:eastAsia="仿宋" w:hAnsi="仿宋" w:hint="eastAsia"/>
          <w:sz w:val="32"/>
          <w:szCs w:val="32"/>
        </w:rPr>
        <w:t>人工智能、</w:t>
      </w:r>
      <w:r w:rsidRPr="003C265F">
        <w:rPr>
          <w:rFonts w:ascii="仿宋" w:eastAsia="仿宋" w:hAnsi="仿宋" w:hint="eastAsia"/>
          <w:sz w:val="32"/>
          <w:szCs w:val="32"/>
        </w:rPr>
        <w:t>人体健康、</w:t>
      </w:r>
      <w:r w:rsidR="00DC490C" w:rsidRPr="003C265F">
        <w:rPr>
          <w:rFonts w:ascii="仿宋" w:eastAsia="仿宋" w:hAnsi="仿宋" w:hint="eastAsia"/>
          <w:sz w:val="32"/>
          <w:szCs w:val="32"/>
        </w:rPr>
        <w:t>通讯、</w:t>
      </w:r>
      <w:r w:rsidRPr="003C265F">
        <w:rPr>
          <w:rFonts w:ascii="仿宋" w:eastAsia="仿宋" w:hAnsi="仿宋" w:hint="eastAsia"/>
          <w:sz w:val="32"/>
          <w:szCs w:val="32"/>
        </w:rPr>
        <w:t>水流控制</w:t>
      </w:r>
      <w:r w:rsidR="00DC490C">
        <w:rPr>
          <w:rFonts w:ascii="仿宋" w:eastAsia="仿宋" w:hAnsi="仿宋" w:hint="eastAsia"/>
          <w:sz w:val="32"/>
          <w:szCs w:val="32"/>
        </w:rPr>
        <w:t>研究</w:t>
      </w:r>
      <w:r w:rsidR="00DC490C" w:rsidRPr="003C265F">
        <w:rPr>
          <w:rFonts w:ascii="仿宋" w:eastAsia="仿宋" w:hAnsi="仿宋" w:hint="eastAsia"/>
          <w:sz w:val="32"/>
          <w:szCs w:val="32"/>
        </w:rPr>
        <w:t>、产品开发工具、</w:t>
      </w:r>
      <w:r w:rsidR="00985700" w:rsidRPr="003C265F">
        <w:rPr>
          <w:rFonts w:ascii="仿宋" w:eastAsia="仿宋" w:hAnsi="仿宋" w:hint="eastAsia"/>
          <w:sz w:val="32"/>
          <w:szCs w:val="32"/>
        </w:rPr>
        <w:t>智能坐便器</w:t>
      </w:r>
      <w:r w:rsidR="0033466A">
        <w:rPr>
          <w:rFonts w:ascii="仿宋" w:eastAsia="仿宋" w:hAnsi="仿宋" w:hint="eastAsia"/>
          <w:sz w:val="32"/>
          <w:szCs w:val="32"/>
        </w:rPr>
        <w:t>整机</w:t>
      </w:r>
      <w:r w:rsidR="00985700" w:rsidRPr="003C265F">
        <w:rPr>
          <w:rFonts w:ascii="仿宋" w:eastAsia="仿宋" w:hAnsi="仿宋" w:hint="eastAsia"/>
          <w:sz w:val="32"/>
          <w:szCs w:val="32"/>
        </w:rPr>
        <w:t>技术</w:t>
      </w:r>
      <w:r w:rsidR="0033466A">
        <w:rPr>
          <w:rFonts w:ascii="仿宋" w:eastAsia="仿宋" w:hAnsi="仿宋" w:hint="eastAsia"/>
          <w:sz w:val="32"/>
          <w:szCs w:val="32"/>
        </w:rPr>
        <w:t>，以及</w:t>
      </w:r>
      <w:r w:rsidR="00985700" w:rsidRPr="003C265F">
        <w:rPr>
          <w:rFonts w:ascii="仿宋" w:eastAsia="仿宋" w:hAnsi="仿宋" w:hint="eastAsia"/>
          <w:sz w:val="32"/>
          <w:szCs w:val="32"/>
        </w:rPr>
        <w:t>水阀、除臭、杀菌、表面工艺处理等</w:t>
      </w:r>
      <w:r w:rsidR="00503529">
        <w:rPr>
          <w:rFonts w:ascii="仿宋" w:eastAsia="仿宋" w:hAnsi="仿宋" w:hint="eastAsia"/>
          <w:sz w:val="32"/>
          <w:szCs w:val="32"/>
        </w:rPr>
        <w:t>专项</w:t>
      </w:r>
      <w:r w:rsidR="00985700" w:rsidRPr="003C265F">
        <w:rPr>
          <w:rFonts w:ascii="仿宋" w:eastAsia="仿宋" w:hAnsi="仿宋" w:hint="eastAsia"/>
          <w:sz w:val="32"/>
          <w:szCs w:val="32"/>
        </w:rPr>
        <w:t>技术。</w:t>
      </w:r>
      <w:r w:rsidR="00985700" w:rsidRPr="003C265F">
        <w:rPr>
          <w:rFonts w:ascii="仿宋" w:eastAsia="仿宋" w:hAnsi="仿宋" w:hint="eastAsia"/>
          <w:b/>
          <w:bCs/>
          <w:sz w:val="32"/>
          <w:szCs w:val="32"/>
        </w:rPr>
        <w:t>具体安排详见附件1：会议主要内容</w:t>
      </w:r>
      <w:r w:rsidR="00985700" w:rsidRPr="003C265F">
        <w:rPr>
          <w:rFonts w:ascii="仿宋" w:eastAsia="仿宋" w:hAnsi="仿宋" w:hint="eastAsia"/>
          <w:sz w:val="32"/>
          <w:szCs w:val="32"/>
        </w:rPr>
        <w:t>。</w:t>
      </w:r>
    </w:p>
    <w:p w14:paraId="52BCF405" w14:textId="17F3016C" w:rsidR="001F515B" w:rsidRPr="003C265F" w:rsidRDefault="003F7D17" w:rsidP="00B961AA">
      <w:pPr>
        <w:spacing w:beforeLines="100" w:before="312" w:after="0" w:line="24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t>三、会议安排</w:t>
      </w:r>
    </w:p>
    <w:p w14:paraId="60D79FA2" w14:textId="7FBB002C" w:rsidR="003F7D17" w:rsidRPr="003C265F" w:rsidRDefault="003F7D17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会议地点：厦门希尔顿逸林酒店（</w:t>
      </w:r>
      <w:r w:rsidRPr="003F7D17">
        <w:rPr>
          <w:rFonts w:ascii="仿宋" w:eastAsia="仿宋" w:hAnsi="仿宋"/>
          <w:sz w:val="32"/>
          <w:szCs w:val="32"/>
        </w:rPr>
        <w:t>地址</w:t>
      </w:r>
      <w:r w:rsidR="00C10FCE">
        <w:rPr>
          <w:rFonts w:ascii="仿宋" w:eastAsia="仿宋" w:hAnsi="仿宋" w:hint="eastAsia"/>
          <w:sz w:val="32"/>
          <w:szCs w:val="32"/>
        </w:rPr>
        <w:t>：</w:t>
      </w:r>
      <w:r w:rsidRPr="003F7D17">
        <w:rPr>
          <w:rFonts w:ascii="仿宋" w:eastAsia="仿宋" w:hAnsi="仿宋"/>
          <w:sz w:val="32"/>
          <w:szCs w:val="32"/>
        </w:rPr>
        <w:t>厦门市湖里区木浦路105号</w:t>
      </w:r>
      <w:r w:rsidRPr="003C265F">
        <w:rPr>
          <w:rFonts w:ascii="仿宋" w:eastAsia="仿宋" w:hAnsi="仿宋" w:hint="eastAsia"/>
          <w:sz w:val="32"/>
          <w:szCs w:val="32"/>
        </w:rPr>
        <w:t>；</w:t>
      </w:r>
      <w:r w:rsidRPr="003C265F">
        <w:rPr>
          <w:rFonts w:ascii="仿宋" w:eastAsia="仿宋" w:hAnsi="仿宋"/>
          <w:sz w:val="32"/>
          <w:szCs w:val="32"/>
        </w:rPr>
        <w:t>电话</w:t>
      </w:r>
      <w:r w:rsidR="00C10FCE">
        <w:rPr>
          <w:rFonts w:ascii="仿宋" w:eastAsia="仿宋" w:hAnsi="仿宋" w:hint="eastAsia"/>
          <w:sz w:val="32"/>
          <w:szCs w:val="32"/>
        </w:rPr>
        <w:t>：</w:t>
      </w:r>
      <w:r w:rsidRPr="003C265F">
        <w:rPr>
          <w:rFonts w:ascii="仿宋" w:eastAsia="仿宋" w:hAnsi="仿宋"/>
          <w:sz w:val="32"/>
          <w:szCs w:val="32"/>
        </w:rPr>
        <w:t>0592-8119888</w:t>
      </w:r>
      <w:r w:rsidRPr="003C265F">
        <w:rPr>
          <w:rFonts w:ascii="仿宋" w:eastAsia="仿宋" w:hAnsi="仿宋" w:hint="eastAsia"/>
          <w:sz w:val="32"/>
          <w:szCs w:val="32"/>
        </w:rPr>
        <w:t>）</w:t>
      </w:r>
    </w:p>
    <w:p w14:paraId="14039DF6" w14:textId="69CFA980" w:rsidR="004B1454" w:rsidRPr="003C265F" w:rsidRDefault="003F7D17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会议时间：2024年8月27-28日</w:t>
      </w:r>
    </w:p>
    <w:p w14:paraId="421DA9B2" w14:textId="11EEDF92" w:rsidR="003F7D17" w:rsidRPr="003F7D17" w:rsidRDefault="003F7D17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27日报到，28日全天会议、晚宴</w:t>
      </w:r>
    </w:p>
    <w:p w14:paraId="32E618DA" w14:textId="5F9C3297" w:rsidR="003F7D17" w:rsidRPr="003C265F" w:rsidRDefault="00593837" w:rsidP="00B961AA">
      <w:pPr>
        <w:spacing w:beforeLines="100" w:before="312" w:after="0" w:line="24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t>四、会议报名</w:t>
      </w:r>
    </w:p>
    <w:p w14:paraId="3D777BE3" w14:textId="415CF34C" w:rsidR="00593837" w:rsidRPr="003C265F" w:rsidRDefault="00593837" w:rsidP="00B961AA">
      <w:pPr>
        <w:spacing w:after="0" w:line="24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本次会议面向智能卫浴电器行业上下游企业，欢迎产业</w:t>
      </w:r>
      <w:proofErr w:type="gramStart"/>
      <w:r w:rsidRPr="003C265F">
        <w:rPr>
          <w:rFonts w:ascii="仿宋" w:eastAsia="仿宋" w:hAnsi="仿宋" w:hint="eastAsia"/>
          <w:sz w:val="32"/>
          <w:szCs w:val="32"/>
        </w:rPr>
        <w:t>链有关</w:t>
      </w:r>
      <w:proofErr w:type="gramEnd"/>
      <w:r w:rsidRPr="003C265F">
        <w:rPr>
          <w:rFonts w:ascii="仿宋" w:eastAsia="仿宋" w:hAnsi="仿宋" w:hint="eastAsia"/>
          <w:sz w:val="32"/>
          <w:szCs w:val="32"/>
        </w:rPr>
        <w:t>从业人员以及产学研相关专家参加。参会人员请填写</w:t>
      </w:r>
      <w:r w:rsidRPr="003C265F">
        <w:rPr>
          <w:rFonts w:ascii="仿宋" w:eastAsia="仿宋" w:hAnsi="仿宋" w:hint="eastAsia"/>
          <w:b/>
          <w:bCs/>
          <w:sz w:val="32"/>
          <w:szCs w:val="32"/>
        </w:rPr>
        <w:t>附件2：会议报名表</w:t>
      </w:r>
      <w:r w:rsidRPr="003C265F">
        <w:rPr>
          <w:rFonts w:ascii="仿宋" w:eastAsia="仿宋" w:hAnsi="仿宋" w:hint="eastAsia"/>
          <w:sz w:val="32"/>
          <w:szCs w:val="32"/>
        </w:rPr>
        <w:t>，并于2024年</w:t>
      </w:r>
      <w:r w:rsidRPr="003C265F">
        <w:rPr>
          <w:rFonts w:ascii="仿宋" w:eastAsia="仿宋" w:hAnsi="仿宋" w:hint="eastAsia"/>
          <w:b/>
          <w:bCs/>
          <w:sz w:val="32"/>
          <w:szCs w:val="32"/>
        </w:rPr>
        <w:t>8月20日前</w:t>
      </w:r>
      <w:r w:rsidRPr="003C265F">
        <w:rPr>
          <w:rFonts w:ascii="仿宋" w:eastAsia="仿宋" w:hAnsi="仿宋" w:hint="eastAsia"/>
          <w:sz w:val="32"/>
          <w:szCs w:val="32"/>
        </w:rPr>
        <w:t>反馈给协会联系人。之前已报过名的单位如无人员信息变更，不用重复填写。</w:t>
      </w:r>
    </w:p>
    <w:p w14:paraId="07735709" w14:textId="0553DFA8" w:rsidR="00201D18" w:rsidRPr="003C265F" w:rsidRDefault="00201D18" w:rsidP="00B961AA">
      <w:pPr>
        <w:spacing w:beforeLines="100" w:before="312" w:after="0" w:line="240" w:lineRule="auto"/>
        <w:ind w:firstLineChars="200" w:firstLine="643"/>
        <w:jc w:val="both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lastRenderedPageBreak/>
        <w:t>五、费用</w:t>
      </w:r>
    </w:p>
    <w:p w14:paraId="1B5B56F8" w14:textId="515E1161" w:rsidR="00593837" w:rsidRPr="003C265F" w:rsidRDefault="00593837" w:rsidP="00B961AA">
      <w:pPr>
        <w:spacing w:after="0" w:line="24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本次会议向参会人员收取会议注册费，1500元/人，同一单位2人以上（含2人）报名予以8折优惠。</w:t>
      </w:r>
      <w:r w:rsidRPr="003C265F">
        <w:rPr>
          <w:rFonts w:ascii="仿宋" w:eastAsia="仿宋" w:hAnsi="仿宋" w:cs="Arial"/>
          <w:sz w:val="32"/>
          <w:szCs w:val="32"/>
        </w:rPr>
        <w:t>注册费包括会议</w:t>
      </w:r>
      <w:r w:rsidRPr="003C265F">
        <w:rPr>
          <w:rFonts w:ascii="仿宋" w:eastAsia="仿宋" w:hAnsi="仿宋" w:cs="Arial" w:hint="eastAsia"/>
          <w:sz w:val="32"/>
          <w:szCs w:val="32"/>
        </w:rPr>
        <w:t>场地、会议</w:t>
      </w:r>
      <w:r w:rsidRPr="003C265F">
        <w:rPr>
          <w:rFonts w:ascii="仿宋" w:eastAsia="仿宋" w:hAnsi="仿宋" w:cs="Arial"/>
          <w:sz w:val="32"/>
          <w:szCs w:val="32"/>
        </w:rPr>
        <w:t>期间用餐</w:t>
      </w:r>
      <w:r w:rsidRPr="003C265F">
        <w:rPr>
          <w:rFonts w:ascii="仿宋" w:eastAsia="仿宋" w:hAnsi="仿宋" w:cs="Arial" w:hint="eastAsia"/>
          <w:sz w:val="32"/>
          <w:szCs w:val="32"/>
        </w:rPr>
        <w:t>、</w:t>
      </w:r>
      <w:r w:rsidRPr="003C265F">
        <w:rPr>
          <w:rFonts w:ascii="仿宋" w:eastAsia="仿宋" w:hAnsi="仿宋" w:cs="Arial"/>
          <w:sz w:val="32"/>
          <w:szCs w:val="32"/>
        </w:rPr>
        <w:t>会议资料等</w:t>
      </w:r>
      <w:r w:rsidRPr="003C265F">
        <w:rPr>
          <w:rFonts w:ascii="仿宋" w:eastAsia="仿宋" w:hAnsi="仿宋" w:cs="Arial" w:hint="eastAsia"/>
          <w:sz w:val="32"/>
          <w:szCs w:val="32"/>
        </w:rPr>
        <w:t>会议组织费用</w:t>
      </w:r>
      <w:r w:rsidR="00201D18" w:rsidRPr="003C265F">
        <w:rPr>
          <w:rFonts w:ascii="仿宋" w:eastAsia="仿宋" w:hAnsi="仿宋" w:cs="Arial" w:hint="eastAsia"/>
          <w:sz w:val="32"/>
          <w:szCs w:val="32"/>
        </w:rPr>
        <w:t>，差旅费用自理</w:t>
      </w:r>
      <w:r w:rsidRPr="003C265F">
        <w:rPr>
          <w:rFonts w:ascii="仿宋" w:eastAsia="仿宋" w:hAnsi="仿宋" w:cs="Arial"/>
          <w:sz w:val="32"/>
          <w:szCs w:val="32"/>
        </w:rPr>
        <w:t>。</w:t>
      </w:r>
      <w:r w:rsidR="004B1454" w:rsidRPr="003C265F">
        <w:rPr>
          <w:rFonts w:ascii="华文仿宋" w:eastAsia="华文仿宋" w:hAnsi="华文仿宋" w:cs="Arial" w:hint="eastAsia"/>
          <w:sz w:val="32"/>
          <w:szCs w:val="32"/>
        </w:rPr>
        <w:t>注册费和附件2中演讲、支持等相关费用请于</w:t>
      </w:r>
      <w:r w:rsidR="004B1454" w:rsidRPr="003C265F">
        <w:rPr>
          <w:rFonts w:ascii="华文仿宋" w:eastAsia="华文仿宋" w:hAnsi="华文仿宋" w:cs="Arial" w:hint="eastAsia"/>
          <w:b/>
          <w:bCs/>
          <w:sz w:val="32"/>
          <w:szCs w:val="32"/>
        </w:rPr>
        <w:t>2024年8月23日前交纳，</w:t>
      </w:r>
      <w:r w:rsidR="004B1454" w:rsidRPr="003C265F">
        <w:rPr>
          <w:rFonts w:ascii="华文仿宋" w:eastAsia="华文仿宋" w:hAnsi="华文仿宋" w:cs="Arial" w:hint="eastAsia"/>
          <w:sz w:val="32"/>
          <w:szCs w:val="32"/>
        </w:rPr>
        <w:t>会后将统一开具普通电子发票，发票项目为“会议费”。</w:t>
      </w:r>
    </w:p>
    <w:p w14:paraId="41CA4204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汇款账户信息如下：</w:t>
      </w:r>
    </w:p>
    <w:p w14:paraId="07536FB2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户    名：中国家用电器协会</w:t>
      </w:r>
    </w:p>
    <w:p w14:paraId="26F0A3C8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开户银行：中国工商银行北京崇文门外大街支行</w:t>
      </w:r>
    </w:p>
    <w:p w14:paraId="78C7F842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  <w:proofErr w:type="gramStart"/>
      <w:r w:rsidRPr="003C265F">
        <w:rPr>
          <w:rFonts w:ascii="华文仿宋" w:eastAsia="华文仿宋" w:hAnsi="华文仿宋" w:cs="Arial" w:hint="eastAsia"/>
          <w:sz w:val="32"/>
          <w:szCs w:val="32"/>
        </w:rPr>
        <w:t>账</w:t>
      </w:r>
      <w:proofErr w:type="gramEnd"/>
      <w:r w:rsidRPr="003C265F">
        <w:rPr>
          <w:rFonts w:ascii="华文仿宋" w:eastAsia="华文仿宋" w:hAnsi="华文仿宋" w:cs="Arial" w:hint="eastAsia"/>
          <w:sz w:val="32"/>
          <w:szCs w:val="32"/>
        </w:rPr>
        <w:t xml:space="preserve">    号：0200000509026405089</w:t>
      </w:r>
    </w:p>
    <w:p w14:paraId="2A8BFC8E" w14:textId="6999247A" w:rsidR="00201D18" w:rsidRPr="003801F3" w:rsidRDefault="00201D18" w:rsidP="00B961AA">
      <w:pPr>
        <w:spacing w:after="0" w:line="240" w:lineRule="auto"/>
        <w:ind w:firstLineChars="200" w:firstLine="641"/>
        <w:rPr>
          <w:rFonts w:ascii="华文仿宋" w:eastAsia="华文仿宋" w:hAnsi="华文仿宋" w:cs="Arial" w:hint="eastAsia"/>
          <w:b/>
          <w:bCs/>
          <w:sz w:val="32"/>
          <w:szCs w:val="32"/>
        </w:rPr>
      </w:pPr>
      <w:r w:rsidRPr="003801F3">
        <w:rPr>
          <w:rFonts w:ascii="华文仿宋" w:eastAsia="华文仿宋" w:hAnsi="华文仿宋" w:cs="Arial" w:hint="eastAsia"/>
          <w:b/>
          <w:bCs/>
          <w:sz w:val="32"/>
          <w:szCs w:val="32"/>
        </w:rPr>
        <w:t>在汇款时请标注“智能卫浴技术交流会”的字样，并注明汇款单位。</w:t>
      </w:r>
    </w:p>
    <w:p w14:paraId="6DB4C139" w14:textId="68FCB9A6" w:rsidR="00201D18" w:rsidRPr="003C265F" w:rsidRDefault="00201D18" w:rsidP="00B961AA">
      <w:pPr>
        <w:spacing w:beforeLines="100" w:before="312" w:after="0" w:line="240" w:lineRule="auto"/>
        <w:ind w:firstLineChars="200" w:firstLine="641"/>
        <w:rPr>
          <w:rFonts w:ascii="华文仿宋" w:eastAsia="华文仿宋" w:hAnsi="华文仿宋" w:cs="Arial" w:hint="eastAsia"/>
          <w:b/>
          <w:bCs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b/>
          <w:bCs/>
          <w:sz w:val="32"/>
          <w:szCs w:val="32"/>
        </w:rPr>
        <w:t>六、酒店住房预订</w:t>
      </w:r>
    </w:p>
    <w:p w14:paraId="0E8303BD" w14:textId="3826C358" w:rsidR="00593837" w:rsidRDefault="00201D18" w:rsidP="0033466A">
      <w:pPr>
        <w:spacing w:after="0" w:line="240" w:lineRule="auto"/>
        <w:ind w:firstLineChars="200" w:firstLine="640"/>
        <w:jc w:val="both"/>
        <w:rPr>
          <w:rFonts w:ascii="华文仿宋" w:eastAsia="华文仿宋" w:hAnsi="华文仿宋" w:cs="Arial" w:hint="eastAsia"/>
          <w:color w:val="000000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为了方便参会人员入住，会议主办方已与酒店协商会议住房优惠价，</w:t>
      </w:r>
      <w:r w:rsidRPr="003C265F">
        <w:rPr>
          <w:rFonts w:ascii="华文仿宋" w:eastAsia="华文仿宋" w:hAnsi="华文仿宋" w:cs="Arial" w:hint="eastAsia"/>
          <w:color w:val="000000"/>
          <w:sz w:val="32"/>
          <w:szCs w:val="32"/>
        </w:rPr>
        <w:t>房费500元/间（含早），酒店</w:t>
      </w:r>
      <w:proofErr w:type="gramStart"/>
      <w:r w:rsidRPr="003C265F">
        <w:rPr>
          <w:rFonts w:ascii="华文仿宋" w:eastAsia="华文仿宋" w:hAnsi="华文仿宋" w:cs="Arial" w:hint="eastAsia"/>
          <w:color w:val="000000"/>
          <w:sz w:val="32"/>
          <w:szCs w:val="32"/>
        </w:rPr>
        <w:t>预定请</w:t>
      </w:r>
      <w:proofErr w:type="gramEnd"/>
      <w:r w:rsidRPr="003C265F">
        <w:rPr>
          <w:rFonts w:ascii="华文仿宋" w:eastAsia="华文仿宋" w:hAnsi="华文仿宋" w:cs="Arial" w:hint="eastAsia"/>
          <w:color w:val="000000"/>
          <w:sz w:val="32"/>
          <w:szCs w:val="32"/>
        </w:rPr>
        <w:t>直接用手机扫</w:t>
      </w:r>
      <w:r w:rsidRPr="003C265F">
        <w:rPr>
          <w:rFonts w:ascii="华文仿宋" w:eastAsia="华文仿宋" w:hAnsi="华文仿宋" w:cs="Arial" w:hint="eastAsia"/>
          <w:b/>
          <w:bCs/>
          <w:color w:val="000000"/>
          <w:sz w:val="32"/>
          <w:szCs w:val="32"/>
        </w:rPr>
        <w:t>附件3的订房</w:t>
      </w:r>
      <w:proofErr w:type="gramStart"/>
      <w:r w:rsidRPr="003C265F">
        <w:rPr>
          <w:rFonts w:ascii="华文仿宋" w:eastAsia="华文仿宋" w:hAnsi="华文仿宋" w:cs="Arial" w:hint="eastAsia"/>
          <w:b/>
          <w:bCs/>
          <w:color w:val="000000"/>
          <w:sz w:val="32"/>
          <w:szCs w:val="32"/>
        </w:rPr>
        <w:t>二维码填写</w:t>
      </w:r>
      <w:proofErr w:type="gramEnd"/>
      <w:r w:rsidRPr="003C265F">
        <w:rPr>
          <w:rFonts w:ascii="华文仿宋" w:eastAsia="华文仿宋" w:hAnsi="华文仿宋" w:cs="Arial" w:hint="eastAsia"/>
          <w:b/>
          <w:bCs/>
          <w:color w:val="000000"/>
          <w:sz w:val="32"/>
          <w:szCs w:val="32"/>
        </w:rPr>
        <w:t>信息即可</w:t>
      </w:r>
      <w:r w:rsidRPr="003C265F">
        <w:rPr>
          <w:rFonts w:ascii="华文仿宋" w:eastAsia="华文仿宋" w:hAnsi="华文仿宋" w:cs="Arial" w:hint="eastAsia"/>
          <w:color w:val="000000"/>
          <w:sz w:val="32"/>
          <w:szCs w:val="32"/>
        </w:rPr>
        <w:t>。</w:t>
      </w:r>
    </w:p>
    <w:p w14:paraId="3E7F7E42" w14:textId="0166C750" w:rsidR="00B961AA" w:rsidRPr="00B961AA" w:rsidRDefault="00B961AA" w:rsidP="00B961AA">
      <w:pPr>
        <w:spacing w:beforeLines="100" w:before="312" w:after="0" w:line="240" w:lineRule="auto"/>
        <w:ind w:firstLineChars="200" w:firstLine="641"/>
        <w:rPr>
          <w:rFonts w:ascii="华文仿宋" w:eastAsia="华文仿宋" w:hAnsi="华文仿宋" w:cs="Arial" w:hint="eastAsia"/>
          <w:b/>
          <w:bCs/>
          <w:color w:val="000000"/>
          <w:sz w:val="32"/>
          <w:szCs w:val="32"/>
        </w:rPr>
      </w:pPr>
      <w:r w:rsidRPr="00B961AA">
        <w:rPr>
          <w:rFonts w:ascii="华文仿宋" w:eastAsia="华文仿宋" w:hAnsi="华文仿宋" w:cs="Arial" w:hint="eastAsia"/>
          <w:b/>
          <w:bCs/>
          <w:color w:val="000000"/>
          <w:sz w:val="32"/>
          <w:szCs w:val="32"/>
        </w:rPr>
        <w:t>七、协会联系人</w:t>
      </w:r>
    </w:p>
    <w:p w14:paraId="7BBB30A3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协会联系人：高殿美、刘思珑</w:t>
      </w:r>
    </w:p>
    <w:p w14:paraId="5745E429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 w:rsidRPr="003C265F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3C265F">
        <w:rPr>
          <w:rFonts w:ascii="仿宋" w:eastAsia="仿宋" w:hAnsi="仿宋" w:hint="eastAsia"/>
          <w:sz w:val="32"/>
          <w:szCs w:val="32"/>
        </w:rPr>
        <w:t xml:space="preserve">  箱：</w:t>
      </w:r>
      <w:hyperlink r:id="rId6" w:history="1">
        <w:r w:rsidRPr="003C265F">
          <w:rPr>
            <w:rFonts w:ascii="仿宋" w:eastAsia="仿宋" w:hAnsi="仿宋" w:hint="eastAsia"/>
            <w:sz w:val="32"/>
            <w:szCs w:val="32"/>
          </w:rPr>
          <w:t>gaodm@cheaa.org</w:t>
        </w:r>
      </w:hyperlink>
      <w:r w:rsidRPr="003C265F">
        <w:rPr>
          <w:rFonts w:ascii="仿宋" w:eastAsia="仿宋" w:hAnsi="仿宋" w:hint="eastAsia"/>
          <w:sz w:val="32"/>
          <w:szCs w:val="32"/>
        </w:rPr>
        <w:t>;  liusl@cheaa.org</w:t>
      </w:r>
    </w:p>
    <w:p w14:paraId="2F4ED7FB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lastRenderedPageBreak/>
        <w:t>电  话：010-51696620/13683520721(高)</w:t>
      </w:r>
    </w:p>
    <w:p w14:paraId="7EC07EEA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bookmarkStart w:id="0" w:name="_Hlk171933893"/>
      <w:r w:rsidRPr="003C265F">
        <w:rPr>
          <w:rFonts w:ascii="仿宋" w:eastAsia="仿宋" w:hAnsi="仿宋" w:hint="eastAsia"/>
          <w:sz w:val="32"/>
          <w:szCs w:val="32"/>
        </w:rPr>
        <w:t>010-51696622/13691082594(刘)</w:t>
      </w:r>
      <w:bookmarkEnd w:id="0"/>
      <w:r w:rsidRPr="003C265F">
        <w:rPr>
          <w:rFonts w:ascii="仿宋" w:eastAsia="仿宋" w:hAnsi="仿宋" w:cs="Arial"/>
          <w:sz w:val="32"/>
          <w:szCs w:val="32"/>
        </w:rPr>
        <w:t xml:space="preserve"> </w:t>
      </w:r>
    </w:p>
    <w:p w14:paraId="7B656406" w14:textId="77777777" w:rsidR="00201D18" w:rsidRPr="003C265F" w:rsidRDefault="00201D18" w:rsidP="00B961AA">
      <w:pPr>
        <w:spacing w:after="0" w:line="240" w:lineRule="auto"/>
        <w:ind w:firstLineChars="200" w:firstLine="641"/>
        <w:rPr>
          <w:rFonts w:ascii="华文仿宋" w:eastAsia="华文仿宋" w:hAnsi="华文仿宋" w:cs="Arial" w:hint="eastAsia"/>
          <w:b/>
          <w:bCs/>
          <w:sz w:val="32"/>
          <w:szCs w:val="32"/>
        </w:rPr>
      </w:pPr>
    </w:p>
    <w:p w14:paraId="6D7FFDA4" w14:textId="4BD5F9CC" w:rsidR="00593837" w:rsidRPr="00C170F3" w:rsidRDefault="00C170F3" w:rsidP="00C10FCE">
      <w:pPr>
        <w:spacing w:after="0" w:line="240" w:lineRule="auto"/>
        <w:rPr>
          <w:rFonts w:ascii="华文仿宋" w:eastAsia="华文仿宋" w:hAnsi="华文仿宋" w:cs="Arial" w:hint="eastAsia"/>
          <w:sz w:val="32"/>
          <w:szCs w:val="32"/>
        </w:rPr>
      </w:pPr>
      <w:r w:rsidRPr="00C170F3">
        <w:rPr>
          <w:rFonts w:ascii="华文仿宋" w:eastAsia="华文仿宋" w:hAnsi="华文仿宋" w:cs="Arial" w:hint="eastAsia"/>
          <w:sz w:val="32"/>
          <w:szCs w:val="32"/>
        </w:rPr>
        <w:t>附件1</w:t>
      </w:r>
      <w:r w:rsidR="00B961AA">
        <w:rPr>
          <w:rFonts w:ascii="华文仿宋" w:eastAsia="华文仿宋" w:hAnsi="华文仿宋" w:cs="Arial" w:hint="eastAsia"/>
          <w:sz w:val="32"/>
          <w:szCs w:val="32"/>
        </w:rPr>
        <w:t>：</w:t>
      </w:r>
      <w:r w:rsidRPr="00C170F3">
        <w:rPr>
          <w:rFonts w:ascii="华文仿宋" w:eastAsia="华文仿宋" w:hAnsi="华文仿宋" w:cs="Arial" w:hint="eastAsia"/>
          <w:sz w:val="32"/>
          <w:szCs w:val="32"/>
        </w:rPr>
        <w:t>2024年智能卫浴电器行业技术交流会主要内容</w:t>
      </w:r>
    </w:p>
    <w:p w14:paraId="3F4DBEA9" w14:textId="3478556D" w:rsidR="00C170F3" w:rsidRPr="00C170F3" w:rsidRDefault="00C170F3" w:rsidP="00C10FCE">
      <w:pPr>
        <w:spacing w:after="0" w:line="240" w:lineRule="auto"/>
        <w:rPr>
          <w:rFonts w:ascii="华文仿宋" w:eastAsia="华文仿宋" w:hAnsi="华文仿宋" w:cs="Arial" w:hint="eastAsia"/>
          <w:sz w:val="32"/>
          <w:szCs w:val="32"/>
        </w:rPr>
      </w:pPr>
      <w:r w:rsidRPr="00C170F3">
        <w:rPr>
          <w:rFonts w:ascii="华文仿宋" w:eastAsia="华文仿宋" w:hAnsi="华文仿宋" w:cs="Arial" w:hint="eastAsia"/>
          <w:sz w:val="32"/>
          <w:szCs w:val="32"/>
        </w:rPr>
        <w:t>附件2</w:t>
      </w:r>
      <w:r w:rsidR="00B961AA">
        <w:rPr>
          <w:rFonts w:ascii="华文仿宋" w:eastAsia="华文仿宋" w:hAnsi="华文仿宋" w:cs="Arial" w:hint="eastAsia"/>
          <w:sz w:val="32"/>
          <w:szCs w:val="32"/>
        </w:rPr>
        <w:t>：</w:t>
      </w:r>
      <w:r w:rsidRPr="00C170F3">
        <w:rPr>
          <w:rFonts w:ascii="华文仿宋" w:eastAsia="华文仿宋" w:hAnsi="华文仿宋" w:cs="Arial" w:hint="eastAsia"/>
          <w:sz w:val="32"/>
          <w:szCs w:val="32"/>
        </w:rPr>
        <w:t>2024年智能卫浴电器行业技术交流会报名表</w:t>
      </w:r>
    </w:p>
    <w:p w14:paraId="01799F2E" w14:textId="1B388FE4" w:rsidR="00C170F3" w:rsidRDefault="00C170F3" w:rsidP="00C10FCE">
      <w:pPr>
        <w:spacing w:after="0" w:line="240" w:lineRule="auto"/>
        <w:rPr>
          <w:rFonts w:ascii="华文仿宋" w:eastAsia="华文仿宋" w:hAnsi="华文仿宋" w:cs="Arial" w:hint="eastAsia"/>
          <w:sz w:val="32"/>
          <w:szCs w:val="32"/>
        </w:rPr>
      </w:pPr>
      <w:r w:rsidRPr="00C170F3">
        <w:rPr>
          <w:rFonts w:ascii="华文仿宋" w:eastAsia="华文仿宋" w:hAnsi="华文仿宋" w:cs="Arial" w:hint="eastAsia"/>
          <w:sz w:val="32"/>
          <w:szCs w:val="32"/>
        </w:rPr>
        <w:t>附件3：酒店订房信息</w:t>
      </w:r>
    </w:p>
    <w:p w14:paraId="432F60F8" w14:textId="77777777" w:rsidR="00C170F3" w:rsidRDefault="00C170F3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</w:p>
    <w:p w14:paraId="40453780" w14:textId="6D4E03F1" w:rsidR="00C170F3" w:rsidRDefault="00C170F3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</w:p>
    <w:p w14:paraId="0CB76037" w14:textId="7DB0AD1A" w:rsidR="00C170F3" w:rsidRPr="008D5A2A" w:rsidRDefault="00C170F3" w:rsidP="00B961AA">
      <w:pPr>
        <w:wordWrap w:val="0"/>
        <w:spacing w:after="0" w:line="240" w:lineRule="auto"/>
        <w:ind w:firstLineChars="200" w:firstLine="640"/>
        <w:jc w:val="right"/>
        <w:rPr>
          <w:rFonts w:ascii="仿宋" w:eastAsia="仿宋" w:hAnsi="仿宋" w:cs="Arial" w:hint="eastAsia"/>
          <w:sz w:val="32"/>
          <w:szCs w:val="32"/>
        </w:rPr>
      </w:pPr>
      <w:r w:rsidRPr="008D5A2A">
        <w:rPr>
          <w:rFonts w:ascii="仿宋" w:eastAsia="仿宋" w:hAnsi="仿宋" w:cs="Arial"/>
          <w:sz w:val="32"/>
          <w:szCs w:val="32"/>
        </w:rPr>
        <w:t>中国家用电器协会</w:t>
      </w:r>
      <w:r w:rsidR="00B961AA">
        <w:rPr>
          <w:rFonts w:ascii="仿宋" w:eastAsia="仿宋" w:hAnsi="仿宋" w:cs="Arial" w:hint="eastAsia"/>
          <w:sz w:val="32"/>
          <w:szCs w:val="32"/>
        </w:rPr>
        <w:t xml:space="preserve">   </w:t>
      </w:r>
    </w:p>
    <w:p w14:paraId="71F2DAF8" w14:textId="77777777" w:rsidR="00C170F3" w:rsidRPr="008D5A2A" w:rsidRDefault="00C170F3" w:rsidP="00B961AA">
      <w:pPr>
        <w:spacing w:after="0" w:line="240" w:lineRule="auto"/>
        <w:ind w:firstLineChars="200" w:firstLine="640"/>
        <w:jc w:val="right"/>
        <w:rPr>
          <w:rFonts w:ascii="仿宋" w:eastAsia="仿宋" w:hAnsi="仿宋" w:cs="Arial" w:hint="eastAsia"/>
          <w:sz w:val="32"/>
          <w:szCs w:val="32"/>
        </w:rPr>
      </w:pPr>
      <w:r w:rsidRPr="008D5A2A">
        <w:rPr>
          <w:rFonts w:ascii="仿宋" w:eastAsia="仿宋" w:hAnsi="仿宋" w:cs="Arial" w:hint="eastAsia"/>
          <w:sz w:val="32"/>
          <w:szCs w:val="32"/>
        </w:rPr>
        <w:t>智能卫浴电器专业委员会</w:t>
      </w:r>
    </w:p>
    <w:p w14:paraId="4F5BB83A" w14:textId="0F13F1C5" w:rsidR="00C170F3" w:rsidRDefault="00C170F3" w:rsidP="00B961AA">
      <w:pPr>
        <w:spacing w:after="0" w:line="240" w:lineRule="auto"/>
        <w:ind w:right="320" w:firstLineChars="200" w:firstLine="640"/>
        <w:jc w:val="right"/>
        <w:rPr>
          <w:rFonts w:ascii="仿宋" w:eastAsia="仿宋" w:hAnsi="仿宋" w:cs="Arial" w:hint="eastAsia"/>
          <w:sz w:val="32"/>
          <w:szCs w:val="32"/>
        </w:rPr>
      </w:pPr>
      <w:r w:rsidRPr="008D5A2A">
        <w:rPr>
          <w:rFonts w:ascii="仿宋" w:eastAsia="仿宋" w:hAnsi="仿宋" w:cs="Arial" w:hint="eastAsia"/>
          <w:sz w:val="32"/>
          <w:szCs w:val="32"/>
        </w:rPr>
        <w:t>2024年7</w:t>
      </w:r>
      <w:r w:rsidRPr="008D5A2A">
        <w:rPr>
          <w:rFonts w:ascii="仿宋" w:eastAsia="仿宋" w:hAnsi="仿宋" w:cs="Arial"/>
          <w:sz w:val="32"/>
          <w:szCs w:val="32"/>
        </w:rPr>
        <w:t>月</w:t>
      </w:r>
      <w:r>
        <w:rPr>
          <w:rFonts w:ascii="仿宋" w:eastAsia="仿宋" w:hAnsi="仿宋" w:cs="Arial" w:hint="eastAsia"/>
          <w:sz w:val="32"/>
          <w:szCs w:val="32"/>
        </w:rPr>
        <w:t>30</w:t>
      </w:r>
      <w:r w:rsidRPr="008D5A2A">
        <w:rPr>
          <w:rFonts w:ascii="仿宋" w:eastAsia="仿宋" w:hAnsi="仿宋" w:cs="Arial" w:hint="eastAsia"/>
          <w:sz w:val="32"/>
          <w:szCs w:val="32"/>
        </w:rPr>
        <w:t>日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</w:p>
    <w:p w14:paraId="16B229D7" w14:textId="77777777" w:rsidR="00B961AA" w:rsidRDefault="00B961AA">
      <w:pPr>
        <w:widowControl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br w:type="page"/>
      </w:r>
    </w:p>
    <w:p w14:paraId="3451833A" w14:textId="77777777" w:rsidR="00C10FCE" w:rsidRPr="003801F3" w:rsidRDefault="00B961AA" w:rsidP="00B961AA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 w:rsidRPr="003801F3">
        <w:rPr>
          <w:rFonts w:ascii="宋体" w:eastAsia="宋体" w:hAnsi="宋体" w:cs="Arial" w:hint="eastAsia"/>
          <w:b/>
          <w:sz w:val="28"/>
          <w:szCs w:val="28"/>
        </w:rPr>
        <w:lastRenderedPageBreak/>
        <w:t>附件1</w:t>
      </w:r>
    </w:p>
    <w:p w14:paraId="760CFC98" w14:textId="6B433D51" w:rsidR="00C10FCE" w:rsidRPr="003801F3" w:rsidRDefault="00C10FCE" w:rsidP="00C10FCE">
      <w:pPr>
        <w:spacing w:after="0" w:line="240" w:lineRule="auto"/>
        <w:jc w:val="center"/>
        <w:rPr>
          <w:rFonts w:ascii="宋体" w:eastAsia="宋体" w:hAnsi="宋体" w:cs="Arial" w:hint="eastAsia"/>
          <w:b/>
          <w:bCs/>
          <w:sz w:val="32"/>
          <w:szCs w:val="32"/>
        </w:rPr>
      </w:pPr>
      <w:r w:rsidRPr="003801F3">
        <w:rPr>
          <w:rFonts w:ascii="宋体" w:eastAsia="宋体" w:hAnsi="宋体" w:cs="Arial" w:hint="eastAsia"/>
          <w:b/>
          <w:bCs/>
          <w:sz w:val="32"/>
          <w:szCs w:val="32"/>
        </w:rPr>
        <w:t>2024年智能卫浴电器行业技术交流会主要内容</w:t>
      </w:r>
    </w:p>
    <w:p w14:paraId="46C605C3" w14:textId="77777777" w:rsidR="003801F3" w:rsidRPr="00C10FCE" w:rsidRDefault="003801F3" w:rsidP="00C10FCE">
      <w:pPr>
        <w:spacing w:after="0" w:line="240" w:lineRule="auto"/>
        <w:jc w:val="center"/>
        <w:rPr>
          <w:rFonts w:ascii="华文仿宋" w:eastAsia="华文仿宋" w:hAnsi="华文仿宋" w:cs="Arial" w:hint="eastAsia"/>
          <w:b/>
          <w:bCs/>
          <w:sz w:val="32"/>
          <w:szCs w:val="32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6687"/>
      </w:tblGrid>
      <w:tr w:rsidR="003801F3" w:rsidRPr="003801F3" w14:paraId="022DF070" w14:textId="77777777" w:rsidTr="00363467">
        <w:trPr>
          <w:trHeight w:val="285"/>
        </w:trPr>
        <w:tc>
          <w:tcPr>
            <w:tcW w:w="704" w:type="dxa"/>
            <w:shd w:val="clear" w:color="auto" w:fill="D9D9D9" w:themeFill="background1" w:themeFillShade="D9"/>
            <w:noWrap/>
            <w:vAlign w:val="bottom"/>
          </w:tcPr>
          <w:p w14:paraId="3962D59B" w14:textId="77777777" w:rsidR="003801F3" w:rsidRPr="003801F3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1FA980FD" w14:textId="77777777" w:rsidR="003801F3" w:rsidRPr="003801F3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板块</w:t>
            </w:r>
          </w:p>
        </w:tc>
        <w:tc>
          <w:tcPr>
            <w:tcW w:w="6687" w:type="dxa"/>
            <w:shd w:val="clear" w:color="auto" w:fill="D9D9D9" w:themeFill="background1" w:themeFillShade="D9"/>
            <w:noWrap/>
            <w:vAlign w:val="bottom"/>
          </w:tcPr>
          <w:p w14:paraId="44C6300B" w14:textId="77777777" w:rsidR="003801F3" w:rsidRPr="003801F3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演讲议题（方向）</w:t>
            </w:r>
          </w:p>
        </w:tc>
      </w:tr>
      <w:tr w:rsidR="003801F3" w:rsidRPr="003801F3" w14:paraId="7A99F320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76DB561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E2EFDA"/>
            <w:noWrap/>
            <w:vAlign w:val="bottom"/>
            <w:hideMark/>
          </w:tcPr>
          <w:p w14:paraId="06D42907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共性技术</w:t>
            </w:r>
          </w:p>
          <w:p w14:paraId="1436B368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118D69A9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791B39CE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248583A2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311791A1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703A94AB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12665365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智能卫浴电器产品可靠性研究</w:t>
            </w:r>
          </w:p>
        </w:tc>
      </w:tr>
      <w:tr w:rsidR="003801F3" w:rsidRPr="003801F3" w14:paraId="779A703A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F10FD9E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49DEA549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7D77CA57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卫浴空间空气质量分析及对人体健康的影响</w:t>
            </w:r>
          </w:p>
        </w:tc>
      </w:tr>
      <w:tr w:rsidR="003801F3" w:rsidRPr="003801F3" w14:paraId="2C1A28A2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AD04E63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245C2CC5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7F2E3E54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水流控制与仿真技术研究</w:t>
            </w:r>
          </w:p>
        </w:tc>
      </w:tr>
      <w:tr w:rsidR="003801F3" w:rsidRPr="003801F3" w14:paraId="7AB243FE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02959C1B" w14:textId="77777777" w:rsidR="003801F3" w:rsidRPr="003801F3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</w:tcPr>
          <w:p w14:paraId="409275B3" w14:textId="77777777" w:rsidR="003801F3" w:rsidRPr="003801F3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center"/>
          </w:tcPr>
          <w:p w14:paraId="4DBA2F38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工业设计及家居美学</w:t>
            </w:r>
          </w:p>
        </w:tc>
      </w:tr>
      <w:tr w:rsidR="003801F3" w:rsidRPr="003801F3" w14:paraId="7DEB420E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23E76082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7E6E312A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center"/>
            <w:hideMark/>
          </w:tcPr>
          <w:p w14:paraId="64612592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基于检测认证的智能卫浴产品质量提升</w:t>
            </w:r>
          </w:p>
        </w:tc>
      </w:tr>
      <w:tr w:rsidR="003801F3" w:rsidRPr="003801F3" w14:paraId="1720818C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5520221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76288D51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0CC25AC2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CCC的实施与智能坐便器产品技术提升</w:t>
            </w:r>
          </w:p>
        </w:tc>
      </w:tr>
      <w:tr w:rsidR="003801F3" w:rsidRPr="003801F3" w14:paraId="3B051822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55168CC2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5D22D175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1BCA4D53" w14:textId="689182E7" w:rsidR="003801F3" w:rsidRPr="00B575AA" w:rsidRDefault="002B4F2F" w:rsidP="002B4F2F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2B4F2F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企业产品开发应用软件助力企业提升产品开发效能</w:t>
            </w:r>
          </w:p>
        </w:tc>
      </w:tr>
      <w:tr w:rsidR="003801F3" w:rsidRPr="003801F3" w14:paraId="4CF2FB00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D7BA5EB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1B9912D9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5A74C694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语音交互技术在智能卫浴电器产品上的研究及应用</w:t>
            </w:r>
          </w:p>
        </w:tc>
      </w:tr>
      <w:tr w:rsidR="003801F3" w:rsidRPr="003801F3" w14:paraId="5415A459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209403AC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1276" w:type="dxa"/>
            <w:vMerge w:val="restart"/>
            <w:shd w:val="clear" w:color="000000" w:fill="D9E1F2"/>
            <w:noWrap/>
            <w:vAlign w:val="bottom"/>
            <w:hideMark/>
          </w:tcPr>
          <w:p w14:paraId="695D9AB3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整机技术</w:t>
            </w:r>
          </w:p>
          <w:p w14:paraId="4704AE3A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199CC1D0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2DC3FAC4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5277FF81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6091CA95" w14:textId="773A4145" w:rsidR="003801F3" w:rsidRPr="00B575AA" w:rsidRDefault="007263D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基于用户价值及创新驱动的</w:t>
            </w:r>
            <w:r w:rsidR="003801F3"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智能卫浴</w:t>
            </w:r>
            <w:r w:rsidR="00363467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产品</w:t>
            </w:r>
            <w:r w:rsidR="00C8039F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研发体系构建</w:t>
            </w:r>
            <w:r w:rsidR="003801F3"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（箭牌）</w:t>
            </w:r>
          </w:p>
        </w:tc>
      </w:tr>
      <w:tr w:rsidR="003801F3" w:rsidRPr="003801F3" w14:paraId="38C07489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5D4ECB96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1276" w:type="dxa"/>
            <w:vMerge/>
            <w:shd w:val="clear" w:color="000000" w:fill="D9E1F2"/>
            <w:noWrap/>
            <w:vAlign w:val="bottom"/>
            <w:hideMark/>
          </w:tcPr>
          <w:p w14:paraId="32E530DB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1D900299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智能坐便器</w:t>
            </w: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静音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及</w:t>
            </w: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翻转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冲水</w:t>
            </w: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技术分享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（九牧）</w:t>
            </w:r>
          </w:p>
        </w:tc>
      </w:tr>
      <w:tr w:rsidR="003801F3" w:rsidRPr="003801F3" w14:paraId="78FFB866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A437426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276" w:type="dxa"/>
            <w:vMerge/>
            <w:shd w:val="clear" w:color="000000" w:fill="D9E1F2"/>
            <w:noWrap/>
            <w:vAlign w:val="bottom"/>
            <w:hideMark/>
          </w:tcPr>
          <w:p w14:paraId="18CBC17B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5BCA3FD5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智慧</w:t>
            </w:r>
            <w:proofErr w:type="gramStart"/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康养卫</w:t>
            </w:r>
            <w:proofErr w:type="gramEnd"/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浴的发展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（海尔）</w:t>
            </w:r>
          </w:p>
        </w:tc>
      </w:tr>
      <w:tr w:rsidR="003801F3" w:rsidRPr="003801F3" w14:paraId="1CFDB7E7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05522216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vMerge/>
            <w:shd w:val="clear" w:color="000000" w:fill="D9E1F2"/>
            <w:noWrap/>
            <w:vAlign w:val="bottom"/>
            <w:hideMark/>
          </w:tcPr>
          <w:p w14:paraId="3AF25160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7D28B03B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人工智能在智能卫浴产品上的研究及应用综述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（恒洁）</w:t>
            </w:r>
          </w:p>
        </w:tc>
      </w:tr>
      <w:tr w:rsidR="003801F3" w:rsidRPr="003801F3" w14:paraId="0812847D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C84E51F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1276" w:type="dxa"/>
            <w:vMerge/>
            <w:shd w:val="clear" w:color="000000" w:fill="D9E1F2"/>
            <w:noWrap/>
            <w:vAlign w:val="bottom"/>
            <w:hideMark/>
          </w:tcPr>
          <w:p w14:paraId="2156A5B0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141F1919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卫浴空间智能产品的互联互通技术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（恩</w:t>
            </w:r>
            <w:proofErr w:type="gramStart"/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仕</w:t>
            </w:r>
            <w:proofErr w:type="gramEnd"/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）</w:t>
            </w:r>
          </w:p>
        </w:tc>
      </w:tr>
      <w:tr w:rsidR="003801F3" w:rsidRPr="003801F3" w14:paraId="2EBEAEE1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9716FEC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1276" w:type="dxa"/>
            <w:vMerge w:val="restart"/>
            <w:shd w:val="clear" w:color="000000" w:fill="FCE4D6"/>
            <w:noWrap/>
            <w:vAlign w:val="bottom"/>
            <w:hideMark/>
          </w:tcPr>
          <w:p w14:paraId="1FDF99A3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上游产业链技术</w:t>
            </w:r>
          </w:p>
          <w:p w14:paraId="6015C114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3D9D0551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　　</w:t>
            </w: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4BE1C13A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控制技术</w:t>
            </w:r>
          </w:p>
        </w:tc>
      </w:tr>
      <w:tr w:rsidR="003801F3" w:rsidRPr="003801F3" w14:paraId="3198603D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6447BB4A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276" w:type="dxa"/>
            <w:vMerge/>
            <w:shd w:val="clear" w:color="000000" w:fill="FCE4D6"/>
            <w:noWrap/>
            <w:vAlign w:val="bottom"/>
            <w:hideMark/>
          </w:tcPr>
          <w:p w14:paraId="2EE8DFA6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36D8AE02" w14:textId="038D5EAA" w:rsidR="003801F3" w:rsidRPr="00B575AA" w:rsidRDefault="00B2067C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过</w:t>
            </w:r>
            <w:r w:rsidR="003801F3"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氧化氢技术在智能卫浴产品杀菌、除臭方面的应用</w:t>
            </w:r>
          </w:p>
        </w:tc>
      </w:tr>
      <w:tr w:rsidR="003801F3" w:rsidRPr="003801F3" w14:paraId="225F7129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3DB0D203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1276" w:type="dxa"/>
            <w:vMerge/>
            <w:shd w:val="clear" w:color="000000" w:fill="FCE4D6"/>
            <w:noWrap/>
            <w:vAlign w:val="bottom"/>
            <w:hideMark/>
          </w:tcPr>
          <w:p w14:paraId="43758C5D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0F96AC5F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智能卫浴电器</w:t>
            </w:r>
            <w:proofErr w:type="gramStart"/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用</w:t>
            </w: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阀类技术</w:t>
            </w:r>
            <w:proofErr w:type="gramEnd"/>
          </w:p>
        </w:tc>
      </w:tr>
      <w:tr w:rsidR="003801F3" w:rsidRPr="003801F3" w14:paraId="14284FB7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284F1A9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276" w:type="dxa"/>
            <w:vMerge/>
            <w:shd w:val="clear" w:color="000000" w:fill="FCE4D6"/>
            <w:noWrap/>
            <w:vAlign w:val="bottom"/>
            <w:hideMark/>
          </w:tcPr>
          <w:p w14:paraId="0137A9FA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4F809D88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智能卫浴电器过温部件的技术和使用细则</w:t>
            </w:r>
          </w:p>
        </w:tc>
      </w:tr>
    </w:tbl>
    <w:p w14:paraId="08B7C301" w14:textId="77777777" w:rsidR="00C10FCE" w:rsidRPr="003801F3" w:rsidRDefault="00C10FCE" w:rsidP="00B961AA">
      <w:pPr>
        <w:spacing w:after="0" w:line="240" w:lineRule="auto"/>
        <w:rPr>
          <w:rFonts w:ascii="仿宋" w:eastAsia="仿宋" w:hAnsi="仿宋" w:cs="Arial" w:hint="eastAsia"/>
          <w:sz w:val="32"/>
          <w:szCs w:val="32"/>
        </w:rPr>
      </w:pPr>
    </w:p>
    <w:p w14:paraId="15C56452" w14:textId="0B54190B" w:rsidR="00B961AA" w:rsidRDefault="00C170F3" w:rsidP="00B961AA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>
        <w:rPr>
          <w:rFonts w:ascii="仿宋" w:eastAsia="仿宋" w:hAnsi="仿宋" w:cs="Arial" w:hint="eastAsia"/>
          <w:sz w:val="32"/>
          <w:szCs w:val="32"/>
        </w:rPr>
        <w:br w:type="page"/>
      </w:r>
    </w:p>
    <w:p w14:paraId="4AA3962A" w14:textId="1AB8D627" w:rsidR="00C170F3" w:rsidRPr="00EE2212" w:rsidRDefault="00B961AA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>
        <w:rPr>
          <w:rFonts w:ascii="宋体" w:eastAsia="宋体" w:hAnsi="宋体" w:cs="Arial" w:hint="eastAsia"/>
          <w:b/>
          <w:sz w:val="28"/>
          <w:szCs w:val="28"/>
        </w:rPr>
        <w:lastRenderedPageBreak/>
        <w:t>附件2</w:t>
      </w:r>
    </w:p>
    <w:p w14:paraId="0094E395" w14:textId="77777777" w:rsidR="00C170F3" w:rsidRPr="00A81416" w:rsidRDefault="00C170F3" w:rsidP="00C170F3">
      <w:pPr>
        <w:spacing w:after="0" w:line="240" w:lineRule="auto"/>
        <w:jc w:val="center"/>
        <w:rPr>
          <w:rFonts w:ascii="宋体" w:eastAsia="宋体" w:hAnsi="宋体" w:cs="Arial" w:hint="eastAsia"/>
          <w:b/>
          <w:sz w:val="30"/>
          <w:szCs w:val="30"/>
        </w:rPr>
      </w:pPr>
      <w:bookmarkStart w:id="1" w:name="_Hlk171948980"/>
      <w:r w:rsidRPr="00A81416">
        <w:rPr>
          <w:rFonts w:ascii="宋体" w:eastAsia="宋体" w:hAnsi="宋体" w:cs="Arial"/>
          <w:b/>
          <w:sz w:val="30"/>
          <w:szCs w:val="30"/>
        </w:rPr>
        <w:t>20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2</w:t>
      </w:r>
      <w:r>
        <w:rPr>
          <w:rFonts w:ascii="宋体" w:eastAsia="宋体" w:hAnsi="宋体" w:cs="Arial" w:hint="eastAsia"/>
          <w:b/>
          <w:sz w:val="30"/>
          <w:szCs w:val="30"/>
        </w:rPr>
        <w:t>4</w:t>
      </w:r>
      <w:r w:rsidRPr="00A81416">
        <w:rPr>
          <w:rFonts w:ascii="宋体" w:eastAsia="宋体" w:hAnsi="宋体" w:cs="Arial"/>
          <w:b/>
          <w:sz w:val="30"/>
          <w:szCs w:val="30"/>
        </w:rPr>
        <w:t>年</w:t>
      </w:r>
      <w:r>
        <w:rPr>
          <w:rFonts w:ascii="宋体" w:eastAsia="宋体" w:hAnsi="宋体" w:cs="Arial" w:hint="eastAsia"/>
          <w:b/>
          <w:sz w:val="30"/>
          <w:szCs w:val="30"/>
        </w:rPr>
        <w:t>智能卫浴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电器行业技术交流会</w:t>
      </w:r>
    </w:p>
    <w:p w14:paraId="6AEB8280" w14:textId="08BE6C49" w:rsidR="00C170F3" w:rsidRDefault="00C170F3" w:rsidP="00C170F3">
      <w:pPr>
        <w:spacing w:after="0" w:line="240" w:lineRule="auto"/>
        <w:jc w:val="center"/>
        <w:rPr>
          <w:rFonts w:ascii="宋体" w:eastAsia="宋体" w:hAnsi="宋体" w:cs="Arial" w:hint="eastAsia"/>
          <w:b/>
          <w:sz w:val="30"/>
          <w:szCs w:val="30"/>
        </w:rPr>
      </w:pPr>
      <w:r w:rsidRPr="00A81416">
        <w:rPr>
          <w:rFonts w:ascii="宋体" w:eastAsia="宋体" w:hAnsi="宋体" w:cs="Arial"/>
          <w:b/>
          <w:sz w:val="30"/>
          <w:szCs w:val="30"/>
        </w:rPr>
        <w:t>报名表</w:t>
      </w:r>
      <w:bookmarkEnd w:id="1"/>
    </w:p>
    <w:p w14:paraId="67FA4B41" w14:textId="77777777" w:rsidR="00C170F3" w:rsidRPr="00982A60" w:rsidRDefault="00C170F3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 w:rsidRPr="00982A60">
        <w:rPr>
          <w:rFonts w:ascii="宋体" w:eastAsia="宋体" w:hAnsi="宋体" w:cs="Arial" w:hint="eastAsia"/>
          <w:b/>
          <w:sz w:val="28"/>
          <w:szCs w:val="28"/>
        </w:rPr>
        <w:t>联系人信息：</w:t>
      </w:r>
    </w:p>
    <w:tbl>
      <w:tblPr>
        <w:tblStyle w:val="af4"/>
        <w:tblW w:w="8217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1995"/>
      </w:tblGrid>
      <w:tr w:rsidR="00982A60" w:rsidRPr="00982A60" w14:paraId="2F0C95BD" w14:textId="77777777" w:rsidTr="008E29C2">
        <w:tc>
          <w:tcPr>
            <w:tcW w:w="2074" w:type="dxa"/>
          </w:tcPr>
          <w:p w14:paraId="4EEEFFA3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  <w:r w:rsidRPr="00982A60">
              <w:rPr>
                <w:rFonts w:ascii="宋体" w:eastAsia="宋体" w:hAnsi="宋体" w:cs="Arial"/>
                <w:b/>
                <w:sz w:val="28"/>
                <w:szCs w:val="28"/>
              </w:rPr>
              <w:t>单位名称</w:t>
            </w: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:</w:t>
            </w:r>
          </w:p>
        </w:tc>
        <w:tc>
          <w:tcPr>
            <w:tcW w:w="6143" w:type="dxa"/>
            <w:gridSpan w:val="3"/>
          </w:tcPr>
          <w:p w14:paraId="41D1F764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</w:tr>
      <w:tr w:rsidR="00982A60" w:rsidRPr="00982A60" w14:paraId="7D34BEF9" w14:textId="77777777" w:rsidTr="008E29C2">
        <w:tc>
          <w:tcPr>
            <w:tcW w:w="2074" w:type="dxa"/>
          </w:tcPr>
          <w:p w14:paraId="10D94868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  <w:r w:rsidRPr="00982A60">
              <w:rPr>
                <w:rFonts w:ascii="宋体" w:eastAsia="宋体" w:hAnsi="宋体" w:cs="Arial"/>
                <w:b/>
                <w:sz w:val="28"/>
                <w:szCs w:val="28"/>
              </w:rPr>
              <w:t>联系人</w:t>
            </w: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:</w:t>
            </w:r>
          </w:p>
        </w:tc>
        <w:tc>
          <w:tcPr>
            <w:tcW w:w="2074" w:type="dxa"/>
          </w:tcPr>
          <w:p w14:paraId="7ABB81F6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0675C5D0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</w:rPr>
            </w:pP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部门及职务</w:t>
            </w:r>
          </w:p>
        </w:tc>
        <w:tc>
          <w:tcPr>
            <w:tcW w:w="1995" w:type="dxa"/>
          </w:tcPr>
          <w:p w14:paraId="6F327162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</w:tr>
      <w:tr w:rsidR="00982A60" w:rsidRPr="00982A60" w14:paraId="490535F7" w14:textId="77777777" w:rsidTr="008E29C2">
        <w:tc>
          <w:tcPr>
            <w:tcW w:w="2074" w:type="dxa"/>
          </w:tcPr>
          <w:p w14:paraId="6B8F58C1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</w:rPr>
            </w:pP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74" w:type="dxa"/>
          </w:tcPr>
          <w:p w14:paraId="754CDF84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2127D174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</w:rPr>
            </w:pP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995" w:type="dxa"/>
          </w:tcPr>
          <w:p w14:paraId="0F9B046B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</w:tr>
    </w:tbl>
    <w:p w14:paraId="565C8DAD" w14:textId="77777777" w:rsidR="00C170F3" w:rsidRPr="00982A60" w:rsidRDefault="00C170F3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</w:p>
    <w:p w14:paraId="35C11D2B" w14:textId="77777777" w:rsidR="00440D30" w:rsidRPr="00982A60" w:rsidRDefault="00440D30" w:rsidP="00C170F3">
      <w:pPr>
        <w:spacing w:after="0" w:line="240" w:lineRule="auto"/>
        <w:rPr>
          <w:rFonts w:ascii="宋体" w:eastAsia="宋体" w:hAnsi="宋体" w:cs="Arial" w:hint="eastAsia"/>
          <w:sz w:val="28"/>
          <w:szCs w:val="28"/>
        </w:rPr>
      </w:pPr>
    </w:p>
    <w:p w14:paraId="29834CFC" w14:textId="77777777" w:rsidR="00C170F3" w:rsidRPr="00982A60" w:rsidRDefault="00C170F3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 w:rsidRPr="00982A60">
        <w:rPr>
          <w:rFonts w:ascii="宋体" w:eastAsia="宋体" w:hAnsi="宋体" w:cs="Arial"/>
          <w:b/>
          <w:sz w:val="28"/>
          <w:szCs w:val="28"/>
        </w:rPr>
        <w:t>参加会议人员个人资料</w:t>
      </w:r>
      <w:r w:rsidRPr="00982A60">
        <w:rPr>
          <w:rFonts w:ascii="宋体" w:eastAsia="宋体" w:hAnsi="宋体" w:cs="Arial" w:hint="eastAsia"/>
          <w:b/>
          <w:sz w:val="28"/>
          <w:szCs w:val="28"/>
        </w:rPr>
        <w:t>（不限人数）</w:t>
      </w:r>
    </w:p>
    <w:tbl>
      <w:tblPr>
        <w:tblW w:w="52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415"/>
        <w:gridCol w:w="1135"/>
        <w:gridCol w:w="1562"/>
        <w:gridCol w:w="2127"/>
        <w:gridCol w:w="1417"/>
      </w:tblGrid>
      <w:tr w:rsidR="00B961AA" w:rsidRPr="0033466A" w14:paraId="1AE5CAD3" w14:textId="4D8EA175" w:rsidTr="00B961AA">
        <w:trPr>
          <w:cantSplit/>
          <w:trHeight w:val="301"/>
        </w:trPr>
        <w:tc>
          <w:tcPr>
            <w:tcW w:w="574" w:type="pct"/>
            <w:vAlign w:val="center"/>
          </w:tcPr>
          <w:p w14:paraId="2D2D186B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/>
                <w:b/>
                <w:bCs/>
                <w:sz w:val="24"/>
              </w:rPr>
              <w:t>姓名</w:t>
            </w:r>
          </w:p>
        </w:tc>
        <w:tc>
          <w:tcPr>
            <w:tcW w:w="818" w:type="pct"/>
            <w:vAlign w:val="center"/>
          </w:tcPr>
          <w:p w14:paraId="360E958A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/>
                <w:b/>
                <w:bCs/>
                <w:sz w:val="24"/>
              </w:rPr>
              <w:t>部门</w:t>
            </w:r>
          </w:p>
        </w:tc>
        <w:tc>
          <w:tcPr>
            <w:tcW w:w="656" w:type="pct"/>
            <w:vAlign w:val="center"/>
          </w:tcPr>
          <w:p w14:paraId="688BB2B6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/>
                <w:b/>
                <w:bCs/>
                <w:sz w:val="24"/>
              </w:rPr>
              <w:t>职务</w:t>
            </w:r>
          </w:p>
        </w:tc>
        <w:tc>
          <w:tcPr>
            <w:tcW w:w="903" w:type="pct"/>
            <w:vAlign w:val="center"/>
          </w:tcPr>
          <w:p w14:paraId="5253D951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 w:hint="eastAsia"/>
                <w:b/>
                <w:bCs/>
                <w:sz w:val="24"/>
              </w:rPr>
              <w:t>手机</w:t>
            </w:r>
          </w:p>
        </w:tc>
        <w:tc>
          <w:tcPr>
            <w:tcW w:w="1230" w:type="pct"/>
            <w:vAlign w:val="center"/>
          </w:tcPr>
          <w:p w14:paraId="75C4D329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 w:hint="eastAsia"/>
                <w:b/>
                <w:bCs/>
                <w:sz w:val="24"/>
              </w:rPr>
              <w:t>邮</w:t>
            </w:r>
            <w:r w:rsidRPr="0033466A">
              <w:rPr>
                <w:rFonts w:ascii="宋体" w:eastAsia="宋体" w:hAnsi="宋体" w:cs="Arial"/>
                <w:b/>
                <w:bCs/>
                <w:sz w:val="24"/>
              </w:rPr>
              <w:t>箱</w:t>
            </w:r>
          </w:p>
        </w:tc>
        <w:tc>
          <w:tcPr>
            <w:tcW w:w="820" w:type="pct"/>
          </w:tcPr>
          <w:p w14:paraId="73D4E496" w14:textId="51422481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 w:hint="eastAsia"/>
                <w:b/>
                <w:bCs/>
                <w:sz w:val="24"/>
              </w:rPr>
              <w:t>28日晚宴</w:t>
            </w:r>
          </w:p>
        </w:tc>
      </w:tr>
      <w:tr w:rsidR="00B961AA" w:rsidRPr="0033466A" w14:paraId="621F6A05" w14:textId="49523B96" w:rsidTr="00B961AA">
        <w:trPr>
          <w:cantSplit/>
        </w:trPr>
        <w:tc>
          <w:tcPr>
            <w:tcW w:w="574" w:type="pct"/>
          </w:tcPr>
          <w:p w14:paraId="7CA2CF19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0CEFF91B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6D344092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089E10FC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32FE5569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72C4D550" w14:textId="2D052151" w:rsidR="00982A6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B961AA" w:rsidRPr="0033466A" w14:paraId="457E4BE0" w14:textId="04384684" w:rsidTr="00B961AA">
        <w:trPr>
          <w:cantSplit/>
        </w:trPr>
        <w:tc>
          <w:tcPr>
            <w:tcW w:w="574" w:type="pct"/>
          </w:tcPr>
          <w:p w14:paraId="6A332997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47CF75A6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7CE13B71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67B24B98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3E0AF5A3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7DF5F185" w14:textId="38DBE85C" w:rsidR="00982A6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B961AA" w:rsidRPr="0033466A" w14:paraId="2C1BB97E" w14:textId="5F3F64AA" w:rsidTr="00B961AA">
        <w:trPr>
          <w:cantSplit/>
        </w:trPr>
        <w:tc>
          <w:tcPr>
            <w:tcW w:w="574" w:type="pct"/>
          </w:tcPr>
          <w:p w14:paraId="1931AC2A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21A68E4B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0DAD8E38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5635ABF2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64124631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1E05B696" w14:textId="676DD348" w:rsidR="00982A6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B961AA" w:rsidRPr="0033466A" w14:paraId="6B65D48C" w14:textId="5C3A5063" w:rsidTr="00B961AA">
        <w:trPr>
          <w:cantSplit/>
        </w:trPr>
        <w:tc>
          <w:tcPr>
            <w:tcW w:w="574" w:type="pct"/>
          </w:tcPr>
          <w:p w14:paraId="3EA7DBA2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48A1ACEB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7D738FC1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555EDDE4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33735A8E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442AD323" w14:textId="7B4F6465" w:rsidR="00982A6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440D30" w:rsidRPr="0033466A" w14:paraId="04724F7E" w14:textId="77777777" w:rsidTr="00B961AA">
        <w:trPr>
          <w:cantSplit/>
        </w:trPr>
        <w:tc>
          <w:tcPr>
            <w:tcW w:w="574" w:type="pct"/>
          </w:tcPr>
          <w:p w14:paraId="18E82593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1CF642F5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2E738094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201883DC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67875D72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4F18C60A" w14:textId="24B07DEA" w:rsidR="00440D30" w:rsidRPr="0033466A" w:rsidRDefault="0033466A" w:rsidP="008E29C2">
            <w:pPr>
              <w:spacing w:after="0" w:line="240" w:lineRule="auto"/>
              <w:rPr>
                <w:rFonts w:ascii="宋体" w:eastAsia="宋体" w:hAnsi="宋体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982A60" w:rsidRPr="0033466A" w14:paraId="550657BA" w14:textId="39F2B224" w:rsidTr="00B961AA">
        <w:trPr>
          <w:cantSplit/>
        </w:trPr>
        <w:tc>
          <w:tcPr>
            <w:tcW w:w="574" w:type="pct"/>
          </w:tcPr>
          <w:p w14:paraId="3C97EC55" w14:textId="261C3172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cs="Arial" w:hint="eastAsia"/>
                <w:sz w:val="24"/>
              </w:rPr>
              <w:t>电子发票信息</w:t>
            </w:r>
          </w:p>
        </w:tc>
        <w:tc>
          <w:tcPr>
            <w:tcW w:w="4426" w:type="pct"/>
            <w:gridSpan w:val="5"/>
          </w:tcPr>
          <w:p w14:paraId="2EA8F369" w14:textId="1C30E1EE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cs="Arial" w:hint="eastAsia"/>
                <w:color w:val="FF0000"/>
                <w:sz w:val="24"/>
              </w:rPr>
              <w:t>（包括抬头、税号、接收电子发票邮箱）</w:t>
            </w:r>
          </w:p>
        </w:tc>
      </w:tr>
    </w:tbl>
    <w:p w14:paraId="6F604CD7" w14:textId="77777777" w:rsidR="00C170F3" w:rsidRDefault="00C170F3" w:rsidP="00C170F3">
      <w:pPr>
        <w:spacing w:after="0" w:line="240" w:lineRule="auto"/>
        <w:rPr>
          <w:rFonts w:ascii="宋体" w:eastAsia="宋体" w:hAnsi="宋体" w:hint="eastAsia"/>
          <w:sz w:val="24"/>
        </w:rPr>
      </w:pPr>
    </w:p>
    <w:p w14:paraId="783A62C8" w14:textId="77777777" w:rsidR="00B76A53" w:rsidRDefault="00B76A53" w:rsidP="00C170F3">
      <w:pPr>
        <w:spacing w:after="0" w:line="240" w:lineRule="auto"/>
        <w:rPr>
          <w:rFonts w:ascii="宋体" w:eastAsia="宋体" w:hAnsi="宋体" w:hint="eastAsia"/>
          <w:sz w:val="24"/>
        </w:rPr>
      </w:pPr>
    </w:p>
    <w:p w14:paraId="77ED7DB3" w14:textId="77777777" w:rsidR="00B76A53" w:rsidRDefault="00B76A53" w:rsidP="00C170F3">
      <w:pPr>
        <w:spacing w:after="0" w:line="240" w:lineRule="auto"/>
        <w:rPr>
          <w:rFonts w:ascii="宋体" w:eastAsia="宋体" w:hAnsi="宋体" w:hint="eastAsia"/>
          <w:sz w:val="24"/>
        </w:rPr>
      </w:pPr>
    </w:p>
    <w:p w14:paraId="3C4E6B1D" w14:textId="77777777" w:rsidR="00B76A53" w:rsidRDefault="00B76A53" w:rsidP="00C170F3">
      <w:pPr>
        <w:spacing w:after="0" w:line="240" w:lineRule="auto"/>
        <w:rPr>
          <w:rFonts w:ascii="宋体" w:eastAsia="宋体" w:hAnsi="宋体" w:hint="eastAsia"/>
          <w:sz w:val="24"/>
        </w:rPr>
      </w:pPr>
    </w:p>
    <w:p w14:paraId="52065AA3" w14:textId="77777777" w:rsidR="00463195" w:rsidRDefault="00463195" w:rsidP="00C170F3">
      <w:pPr>
        <w:spacing w:after="0" w:line="240" w:lineRule="auto"/>
        <w:rPr>
          <w:rFonts w:ascii="宋体" w:eastAsia="宋体" w:hAnsi="宋体" w:hint="eastAsia"/>
          <w:sz w:val="24"/>
        </w:rPr>
      </w:pPr>
    </w:p>
    <w:p w14:paraId="19AD618C" w14:textId="77777777" w:rsidR="00463195" w:rsidRDefault="00463195" w:rsidP="00C170F3">
      <w:pPr>
        <w:spacing w:after="0" w:line="240" w:lineRule="auto"/>
        <w:rPr>
          <w:rFonts w:ascii="宋体" w:eastAsia="宋体" w:hAnsi="宋体" w:hint="eastAsia"/>
          <w:sz w:val="24"/>
        </w:rPr>
      </w:pPr>
    </w:p>
    <w:p w14:paraId="5C70BEE0" w14:textId="77777777" w:rsidR="00C170F3" w:rsidRPr="00EE2212" w:rsidRDefault="00C170F3" w:rsidP="00C170F3">
      <w:pPr>
        <w:spacing w:after="0" w:line="240" w:lineRule="auto"/>
        <w:rPr>
          <w:rFonts w:ascii="宋体" w:eastAsia="宋体" w:hAnsi="宋体" w:hint="eastAsia"/>
          <w:sz w:val="24"/>
        </w:rPr>
      </w:pPr>
      <w:bookmarkStart w:id="2" w:name="_Hlk171933935"/>
      <w:r w:rsidRPr="00EE2212">
        <w:rPr>
          <w:rFonts w:ascii="宋体" w:eastAsia="宋体" w:hAnsi="宋体" w:hint="eastAsia"/>
          <w:sz w:val="24"/>
        </w:rPr>
        <w:t>联系人：高殿美、刘思珑 邮箱：</w:t>
      </w:r>
      <w:hyperlink r:id="rId7" w:history="1">
        <w:r w:rsidRPr="00EE2212">
          <w:rPr>
            <w:rFonts w:ascii="宋体" w:eastAsia="宋体" w:hAnsi="宋体" w:hint="eastAsia"/>
            <w:sz w:val="24"/>
          </w:rPr>
          <w:t>gaodm@cheaa.org</w:t>
        </w:r>
      </w:hyperlink>
      <w:r w:rsidRPr="00EE2212">
        <w:rPr>
          <w:rFonts w:ascii="宋体" w:eastAsia="宋体" w:hAnsi="宋体" w:hint="eastAsia"/>
          <w:sz w:val="24"/>
        </w:rPr>
        <w:t>;liusl@cheaa.org</w:t>
      </w:r>
    </w:p>
    <w:p w14:paraId="6C57916E" w14:textId="77777777" w:rsidR="00C170F3" w:rsidRPr="00D2729E" w:rsidRDefault="00C170F3" w:rsidP="00C170F3">
      <w:pPr>
        <w:spacing w:after="0" w:line="240" w:lineRule="auto"/>
        <w:rPr>
          <w:rFonts w:ascii="宋体" w:eastAsia="宋体" w:hAnsi="宋体" w:hint="eastAsia"/>
          <w:sz w:val="24"/>
        </w:rPr>
      </w:pPr>
      <w:r w:rsidRPr="00D2729E">
        <w:rPr>
          <w:rFonts w:ascii="宋体" w:eastAsia="宋体" w:hAnsi="宋体" w:hint="eastAsia"/>
          <w:sz w:val="24"/>
        </w:rPr>
        <w:t>电  话：010-51696620/13683520721(高)  010-51696622/13691082594(刘)</w:t>
      </w:r>
    </w:p>
    <w:p w14:paraId="114D6CA9" w14:textId="50D0B6CB" w:rsidR="00C10FCE" w:rsidRDefault="00C170F3" w:rsidP="00982A60">
      <w:pPr>
        <w:spacing w:after="0" w:line="240" w:lineRule="auto"/>
        <w:rPr>
          <w:rFonts w:ascii="宋体" w:eastAsia="宋体" w:hAnsi="宋体" w:cs="Arial" w:hint="eastAsia"/>
          <w:b/>
          <w:bCs/>
          <w:sz w:val="24"/>
        </w:rPr>
      </w:pPr>
      <w:r w:rsidRPr="00D2729E">
        <w:rPr>
          <w:rFonts w:ascii="宋体" w:eastAsia="宋体" w:hAnsi="宋体" w:cs="Arial" w:hint="eastAsia"/>
          <w:b/>
          <w:bCs/>
          <w:sz w:val="24"/>
        </w:rPr>
        <w:t>反馈</w:t>
      </w:r>
      <w:r w:rsidRPr="00D2729E">
        <w:rPr>
          <w:rFonts w:ascii="宋体" w:eastAsia="宋体" w:hAnsi="宋体" w:cs="Arial"/>
          <w:b/>
          <w:bCs/>
          <w:sz w:val="24"/>
        </w:rPr>
        <w:t>截止日期：20</w:t>
      </w:r>
      <w:r w:rsidRPr="00D2729E">
        <w:rPr>
          <w:rFonts w:ascii="宋体" w:eastAsia="宋体" w:hAnsi="宋体" w:cs="Arial" w:hint="eastAsia"/>
          <w:b/>
          <w:bCs/>
          <w:sz w:val="24"/>
        </w:rPr>
        <w:t>24</w:t>
      </w:r>
      <w:r w:rsidRPr="00D2729E">
        <w:rPr>
          <w:rFonts w:ascii="宋体" w:eastAsia="宋体" w:hAnsi="宋体" w:cs="Arial"/>
          <w:b/>
          <w:bCs/>
          <w:sz w:val="24"/>
        </w:rPr>
        <w:t>年</w:t>
      </w:r>
      <w:r w:rsidR="00982A60">
        <w:rPr>
          <w:rFonts w:ascii="宋体" w:eastAsia="宋体" w:hAnsi="宋体" w:cs="Arial" w:hint="eastAsia"/>
          <w:b/>
          <w:bCs/>
          <w:sz w:val="24"/>
        </w:rPr>
        <w:t>8</w:t>
      </w:r>
      <w:r w:rsidRPr="00D2729E">
        <w:rPr>
          <w:rFonts w:ascii="宋体" w:eastAsia="宋体" w:hAnsi="宋体" w:cs="Arial"/>
          <w:b/>
          <w:bCs/>
          <w:sz w:val="24"/>
        </w:rPr>
        <w:t>月</w:t>
      </w:r>
      <w:r w:rsidR="00982A60">
        <w:rPr>
          <w:rFonts w:ascii="宋体" w:eastAsia="宋体" w:hAnsi="宋体" w:cs="Arial" w:hint="eastAsia"/>
          <w:b/>
          <w:bCs/>
          <w:sz w:val="24"/>
        </w:rPr>
        <w:t>2</w:t>
      </w:r>
      <w:r w:rsidRPr="00D2729E">
        <w:rPr>
          <w:rFonts w:ascii="宋体" w:eastAsia="宋体" w:hAnsi="宋体" w:cs="Arial" w:hint="eastAsia"/>
          <w:b/>
          <w:bCs/>
          <w:sz w:val="24"/>
        </w:rPr>
        <w:t>0</w:t>
      </w:r>
      <w:r w:rsidRPr="00D2729E">
        <w:rPr>
          <w:rFonts w:ascii="宋体" w:eastAsia="宋体" w:hAnsi="宋体" w:cs="Arial"/>
          <w:b/>
          <w:bCs/>
          <w:sz w:val="24"/>
        </w:rPr>
        <w:t>日</w:t>
      </w:r>
      <w:bookmarkEnd w:id="2"/>
    </w:p>
    <w:p w14:paraId="72015798" w14:textId="77777777" w:rsidR="00C10FCE" w:rsidRDefault="00C10FCE">
      <w:pPr>
        <w:widowControl/>
        <w:rPr>
          <w:rFonts w:ascii="宋体" w:eastAsia="宋体" w:hAnsi="宋体" w:cs="Arial" w:hint="eastAsia"/>
          <w:b/>
          <w:bCs/>
          <w:sz w:val="24"/>
        </w:rPr>
      </w:pPr>
      <w:r>
        <w:rPr>
          <w:rFonts w:ascii="宋体" w:eastAsia="宋体" w:hAnsi="宋体" w:cs="Arial" w:hint="eastAsia"/>
          <w:b/>
          <w:bCs/>
          <w:sz w:val="24"/>
        </w:rPr>
        <w:br w:type="page"/>
      </w:r>
    </w:p>
    <w:p w14:paraId="574A19E8" w14:textId="2E594D4B" w:rsidR="00C170F3" w:rsidRPr="003801F3" w:rsidRDefault="00C10FCE" w:rsidP="00982A60">
      <w:pPr>
        <w:spacing w:after="0" w:line="240" w:lineRule="auto"/>
        <w:rPr>
          <w:rFonts w:ascii="宋体" w:eastAsia="宋体" w:hAnsi="宋体" w:cs="Arial" w:hint="eastAsia"/>
          <w:b/>
          <w:bCs/>
          <w:sz w:val="28"/>
          <w:szCs w:val="28"/>
        </w:rPr>
      </w:pPr>
      <w:r w:rsidRPr="003801F3">
        <w:rPr>
          <w:rFonts w:ascii="宋体" w:eastAsia="宋体" w:hAnsi="宋体" w:cs="Arial" w:hint="eastAsia"/>
          <w:b/>
          <w:bCs/>
          <w:sz w:val="28"/>
          <w:szCs w:val="28"/>
        </w:rPr>
        <w:lastRenderedPageBreak/>
        <w:t>附件3</w:t>
      </w:r>
    </w:p>
    <w:p w14:paraId="24ED7927" w14:textId="64D6DE77" w:rsidR="00C10FCE" w:rsidRPr="00C10FCE" w:rsidRDefault="00C10FCE" w:rsidP="00982A60">
      <w:pPr>
        <w:spacing w:after="0" w:line="240" w:lineRule="auto"/>
        <w:rPr>
          <w:rFonts w:ascii="仿宋" w:eastAsia="仿宋" w:hAnsi="仿宋" w:hint="eastAsia"/>
          <w:sz w:val="28"/>
          <w:szCs w:val="28"/>
        </w:rPr>
      </w:pPr>
      <w:r w:rsidRPr="00C10FCE">
        <w:rPr>
          <w:rFonts w:ascii="仿宋" w:eastAsia="仿宋" w:hAnsi="仿宋" w:hint="eastAsia"/>
          <w:sz w:val="28"/>
          <w:szCs w:val="28"/>
        </w:rPr>
        <w:t>厦门希尔顿逸</w:t>
      </w:r>
      <w:proofErr w:type="gramStart"/>
      <w:r w:rsidRPr="00C10FCE">
        <w:rPr>
          <w:rFonts w:ascii="仿宋" w:eastAsia="仿宋" w:hAnsi="仿宋" w:hint="eastAsia"/>
          <w:sz w:val="28"/>
          <w:szCs w:val="28"/>
        </w:rPr>
        <w:t>林酒店</w:t>
      </w:r>
      <w:proofErr w:type="gramEnd"/>
      <w:r w:rsidRPr="00C10FCE">
        <w:rPr>
          <w:rFonts w:ascii="仿宋" w:eastAsia="仿宋" w:hAnsi="仿宋" w:hint="eastAsia"/>
          <w:sz w:val="28"/>
          <w:szCs w:val="28"/>
        </w:rPr>
        <w:t>住房预订信息，</w:t>
      </w:r>
      <w:r w:rsidRPr="00C10FCE">
        <w:rPr>
          <w:rFonts w:ascii="仿宋" w:eastAsia="仿宋" w:hAnsi="仿宋" w:hint="eastAsia"/>
          <w:b/>
          <w:bCs/>
          <w:sz w:val="28"/>
          <w:szCs w:val="28"/>
        </w:rPr>
        <w:t>请</w:t>
      </w:r>
      <w:proofErr w:type="gramStart"/>
      <w:r w:rsidRPr="00C10FCE">
        <w:rPr>
          <w:rFonts w:ascii="仿宋" w:eastAsia="仿宋" w:hAnsi="仿宋" w:hint="eastAsia"/>
          <w:b/>
          <w:bCs/>
          <w:sz w:val="28"/>
          <w:szCs w:val="28"/>
        </w:rPr>
        <w:t>直接扫码预订</w:t>
      </w:r>
      <w:proofErr w:type="gramEnd"/>
      <w:r w:rsidRPr="00C10FCE">
        <w:rPr>
          <w:rFonts w:ascii="仿宋" w:eastAsia="仿宋" w:hAnsi="仿宋" w:hint="eastAsia"/>
          <w:sz w:val="28"/>
          <w:szCs w:val="28"/>
        </w:rPr>
        <w:t>：</w:t>
      </w:r>
    </w:p>
    <w:p w14:paraId="484E2EE7" w14:textId="21DB31E8" w:rsidR="00C10FCE" w:rsidRDefault="00C10FCE" w:rsidP="00982A60">
      <w:pPr>
        <w:spacing w:after="0" w:line="240" w:lineRule="auto"/>
        <w:rPr>
          <w:rFonts w:ascii="仿宋" w:eastAsia="仿宋" w:hAnsi="仿宋" w:hint="eastAsia"/>
          <w:sz w:val="32"/>
          <w:szCs w:val="32"/>
        </w:rPr>
      </w:pPr>
      <w:r w:rsidRPr="003F7D17">
        <w:rPr>
          <w:rFonts w:ascii="仿宋" w:eastAsia="仿宋" w:hAnsi="仿宋"/>
          <w:sz w:val="28"/>
          <w:szCs w:val="28"/>
        </w:rPr>
        <w:t>地址</w:t>
      </w:r>
      <w:r w:rsidRPr="00C10FCE">
        <w:rPr>
          <w:rFonts w:ascii="仿宋" w:eastAsia="仿宋" w:hAnsi="仿宋" w:hint="eastAsia"/>
          <w:sz w:val="28"/>
          <w:szCs w:val="28"/>
        </w:rPr>
        <w:t>：</w:t>
      </w:r>
      <w:r w:rsidRPr="003F7D17">
        <w:rPr>
          <w:rFonts w:ascii="仿宋" w:eastAsia="仿宋" w:hAnsi="仿宋"/>
          <w:sz w:val="28"/>
          <w:szCs w:val="28"/>
        </w:rPr>
        <w:t>厦门市湖里区木浦路105号</w:t>
      </w:r>
      <w:r w:rsidRPr="00C10FCE">
        <w:rPr>
          <w:rFonts w:ascii="仿宋" w:eastAsia="仿宋" w:hAnsi="仿宋" w:hint="eastAsia"/>
          <w:sz w:val="28"/>
          <w:szCs w:val="28"/>
        </w:rPr>
        <w:t>；</w:t>
      </w:r>
      <w:r w:rsidRPr="00C10FCE">
        <w:rPr>
          <w:rFonts w:ascii="仿宋" w:eastAsia="仿宋" w:hAnsi="仿宋"/>
          <w:sz w:val="28"/>
          <w:szCs w:val="28"/>
        </w:rPr>
        <w:t>电话</w:t>
      </w:r>
      <w:r w:rsidRPr="00C10FCE">
        <w:rPr>
          <w:rFonts w:ascii="仿宋" w:eastAsia="仿宋" w:hAnsi="仿宋" w:hint="eastAsia"/>
          <w:sz w:val="28"/>
          <w:szCs w:val="28"/>
        </w:rPr>
        <w:t>：</w:t>
      </w:r>
      <w:r w:rsidRPr="00C10FCE">
        <w:rPr>
          <w:rFonts w:ascii="仿宋" w:eastAsia="仿宋" w:hAnsi="仿宋"/>
          <w:sz w:val="28"/>
          <w:szCs w:val="28"/>
        </w:rPr>
        <w:t>0592-8119888</w:t>
      </w:r>
    </w:p>
    <w:p w14:paraId="0D4A30C2" w14:textId="77777777" w:rsidR="00C10FCE" w:rsidRDefault="00C10FCE" w:rsidP="00982A60">
      <w:pPr>
        <w:spacing w:after="0" w:line="240" w:lineRule="auto"/>
        <w:rPr>
          <w:rFonts w:ascii="仿宋" w:eastAsia="仿宋" w:hAnsi="仿宋" w:hint="eastAsia"/>
          <w:sz w:val="32"/>
          <w:szCs w:val="32"/>
        </w:rPr>
      </w:pPr>
    </w:p>
    <w:p w14:paraId="34A15CE7" w14:textId="59C43089" w:rsidR="00C10FCE" w:rsidRPr="00C170F3" w:rsidRDefault="00C10FCE" w:rsidP="00982A60">
      <w:pPr>
        <w:spacing w:after="0" w:line="240" w:lineRule="auto"/>
        <w:rPr>
          <w:rFonts w:ascii="仿宋" w:eastAsia="仿宋" w:hAnsi="仿宋" w:cs="Arial" w:hint="eastAsia"/>
          <w:sz w:val="32"/>
          <w:szCs w:val="32"/>
        </w:rPr>
      </w:pPr>
      <w:r w:rsidRPr="00C10FCE">
        <w:rPr>
          <w:rFonts w:ascii="仿宋" w:eastAsia="仿宋" w:hAnsi="仿宋" w:cs="Arial"/>
          <w:noProof/>
          <w:sz w:val="32"/>
          <w:szCs w:val="32"/>
        </w:rPr>
        <w:drawing>
          <wp:inline distT="0" distB="0" distL="0" distR="0" wp14:anchorId="3C62CD62" wp14:editId="49B288C1">
            <wp:extent cx="5274310" cy="5274310"/>
            <wp:effectExtent l="0" t="0" r="2540" b="2540"/>
            <wp:docPr id="834593219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93219" name="图片 1" descr="手机屏幕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FCE" w:rsidRPr="00C170F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B56C" w14:textId="77777777" w:rsidR="0076626C" w:rsidRDefault="0076626C" w:rsidP="001F515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628F0D" w14:textId="77777777" w:rsidR="0076626C" w:rsidRDefault="0076626C" w:rsidP="001F515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0354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445D82F" w14:textId="17CCD77A" w:rsidR="00B961AA" w:rsidRDefault="00B961AA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BC174E" w14:textId="77777777" w:rsidR="00B961AA" w:rsidRDefault="00B961AA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90BE" w14:textId="77777777" w:rsidR="0076626C" w:rsidRDefault="0076626C" w:rsidP="001F515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F33D95E" w14:textId="77777777" w:rsidR="0076626C" w:rsidRDefault="0076626C" w:rsidP="001F515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B6"/>
    <w:rsid w:val="000F40B6"/>
    <w:rsid w:val="00164081"/>
    <w:rsid w:val="001F515B"/>
    <w:rsid w:val="00201D18"/>
    <w:rsid w:val="00270A9D"/>
    <w:rsid w:val="002B4F2F"/>
    <w:rsid w:val="002B695C"/>
    <w:rsid w:val="002F2B72"/>
    <w:rsid w:val="00307C15"/>
    <w:rsid w:val="00321CA5"/>
    <w:rsid w:val="0033466A"/>
    <w:rsid w:val="00363467"/>
    <w:rsid w:val="003801F3"/>
    <w:rsid w:val="003C265F"/>
    <w:rsid w:val="003F7D17"/>
    <w:rsid w:val="00440D30"/>
    <w:rsid w:val="00447A95"/>
    <w:rsid w:val="00463195"/>
    <w:rsid w:val="0046571B"/>
    <w:rsid w:val="004673F4"/>
    <w:rsid w:val="004B1454"/>
    <w:rsid w:val="00503529"/>
    <w:rsid w:val="00523128"/>
    <w:rsid w:val="00593837"/>
    <w:rsid w:val="005F0920"/>
    <w:rsid w:val="0068369B"/>
    <w:rsid w:val="006E0C44"/>
    <w:rsid w:val="007263D3"/>
    <w:rsid w:val="0076626C"/>
    <w:rsid w:val="0080692E"/>
    <w:rsid w:val="00982A60"/>
    <w:rsid w:val="00985700"/>
    <w:rsid w:val="009A1D26"/>
    <w:rsid w:val="009D16A2"/>
    <w:rsid w:val="009F725E"/>
    <w:rsid w:val="00A049F3"/>
    <w:rsid w:val="00A24053"/>
    <w:rsid w:val="00AF0EBF"/>
    <w:rsid w:val="00B2067C"/>
    <w:rsid w:val="00B57C5F"/>
    <w:rsid w:val="00B76A53"/>
    <w:rsid w:val="00B961AA"/>
    <w:rsid w:val="00C10FCE"/>
    <w:rsid w:val="00C170F3"/>
    <w:rsid w:val="00C53A83"/>
    <w:rsid w:val="00C7012C"/>
    <w:rsid w:val="00C8039F"/>
    <w:rsid w:val="00D579F3"/>
    <w:rsid w:val="00D875CE"/>
    <w:rsid w:val="00DC490C"/>
    <w:rsid w:val="00E4294D"/>
    <w:rsid w:val="00EA6E01"/>
    <w:rsid w:val="00FE3EA7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7D969"/>
  <w15:chartTrackingRefBased/>
  <w15:docId w15:val="{A47177A2-46EE-498C-8DD0-4DBD0560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B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B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B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B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B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B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40B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F515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F51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F515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F515B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C170F3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C170F3"/>
  </w:style>
  <w:style w:type="table" w:styleId="af4">
    <w:name w:val="Table Grid"/>
    <w:basedOn w:val="a1"/>
    <w:uiPriority w:val="39"/>
    <w:rsid w:val="00C1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C4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2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4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gaodm@che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dm@chea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1049</Words>
  <Characters>1218</Characters>
  <Application>Microsoft Office Word</Application>
  <DocSecurity>0</DocSecurity>
  <Lines>135</Lines>
  <Paragraphs>125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高殿美</dc:creator>
  <cp:keywords/>
  <dc:description/>
  <cp:lastModifiedBy>高殿美</cp:lastModifiedBy>
  <cp:revision>2</cp:revision>
  <dcterms:created xsi:type="dcterms:W3CDTF">2024-07-31T06:55:00Z</dcterms:created>
  <dcterms:modified xsi:type="dcterms:W3CDTF">2024-07-31T06:55:00Z</dcterms:modified>
</cp:coreProperties>
</file>